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540A2" w14:textId="03954B5F" w:rsidR="00C64276" w:rsidRDefault="007B75FF" w:rsidP="00C76F35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6FBCF5B3" w14:textId="3E08B98B" w:rsidR="00C64276" w:rsidRPr="00C64276" w:rsidRDefault="00DD1DA1" w:rsidP="00C76F35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846BE4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  <w:r w:rsidR="003449A5"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3F2AC1DF" w14:textId="0608C71C" w:rsidR="00EC5BB9" w:rsidRPr="008A4F6F" w:rsidRDefault="00C64276" w:rsidP="00C76F35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65C6CF0" w14:textId="77777777" w:rsidR="00EC5BB9" w:rsidRPr="00A8089A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4"/>
          <w:szCs w:val="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02"/>
      </w:tblGrid>
      <w:tr w:rsidR="00335F71" w:rsidRPr="00A625BD" w14:paraId="4939D2DF" w14:textId="77777777" w:rsidTr="00A8089A">
        <w:trPr>
          <w:trHeight w:val="4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26B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ADB" w14:textId="62FF360A" w:rsidR="00335F71" w:rsidRPr="00FA4FBF" w:rsidRDefault="00C61C27" w:rsidP="00344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3449A5">
              <w:rPr>
                <w:rFonts w:ascii="Arial" w:hAnsi="Arial" w:cs="Arial"/>
                <w:b/>
                <w:sz w:val="22"/>
                <w:szCs w:val="22"/>
              </w:rPr>
              <w:t xml:space="preserve">130 Golčův Jeníkov – </w:t>
            </w:r>
            <w:proofErr w:type="gramStart"/>
            <w:r w:rsidR="003449A5">
              <w:rPr>
                <w:rFonts w:ascii="Arial" w:hAnsi="Arial" w:cs="Arial"/>
                <w:b/>
                <w:sz w:val="22"/>
                <w:szCs w:val="22"/>
              </w:rPr>
              <w:t>křiž. s D1</w:t>
            </w:r>
            <w:proofErr w:type="gramEnd"/>
            <w:r w:rsidR="003449A5">
              <w:rPr>
                <w:rFonts w:ascii="Arial" w:hAnsi="Arial" w:cs="Arial"/>
                <w:b/>
                <w:sz w:val="22"/>
                <w:szCs w:val="22"/>
              </w:rPr>
              <w:t>, úsek č. 1, část III.</w:t>
            </w:r>
          </w:p>
        </w:tc>
      </w:tr>
      <w:tr w:rsidR="00335F71" w:rsidRPr="00A625BD" w14:paraId="1D5233B9" w14:textId="77777777" w:rsidTr="003F1C90">
        <w:trPr>
          <w:trHeight w:val="56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815D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A26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7B4C41BD" w14:textId="77777777" w:rsidTr="003F1C90">
        <w:trPr>
          <w:trHeight w:val="55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F15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641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63F207DC" w14:textId="77777777" w:rsidTr="003F1C90">
        <w:trPr>
          <w:trHeight w:val="56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DF9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FF2C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3D8348A5" w14:textId="77777777" w:rsidTr="003F1C90">
        <w:trPr>
          <w:trHeight w:val="55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6AB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1E7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3C2403F7" w14:textId="77777777" w:rsidTr="00A8089A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A91F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A634" w14:textId="79BBA2FD" w:rsidR="00360857" w:rsidRPr="002E073E" w:rsidRDefault="00335F71" w:rsidP="00B11D4D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</w:t>
            </w:r>
            <w:r w:rsidR="00B11D4D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B11D4D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052F7">
              <w:rPr>
                <w:rFonts w:ascii="Arial" w:hAnsi="Arial" w:cs="Arial"/>
                <w:sz w:val="22"/>
                <w:szCs w:val="22"/>
              </w:rPr>
              <w:t xml:space="preserve">MBA, </w:t>
            </w:r>
            <w:r w:rsidRPr="002E073E">
              <w:rPr>
                <w:rFonts w:ascii="Arial" w:hAnsi="Arial" w:cs="Arial"/>
                <w:sz w:val="22"/>
                <w:szCs w:val="22"/>
              </w:rPr>
              <w:t>hejtman</w:t>
            </w:r>
          </w:p>
        </w:tc>
      </w:tr>
      <w:tr w:rsidR="00335F71" w:rsidRPr="00A625BD" w14:paraId="61B83562" w14:textId="77777777" w:rsidTr="003F1C90">
        <w:trPr>
          <w:trHeight w:val="63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E3DC" w14:textId="513DBD6C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538C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63341FE3" w14:textId="77777777"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37A08708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24692276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705BD990" w14:textId="418DEEA9" w:rsidR="00650401" w:rsidRPr="00B15CF9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CB4AE9">
        <w:rPr>
          <w:rFonts w:ascii="Arial" w:eastAsia="MS Mincho" w:hAnsi="Arial" w:cs="Arial"/>
          <w:sz w:val="22"/>
          <w:szCs w:val="22"/>
        </w:rPr>
        <w:t>je zhotovení díla „</w:t>
      </w:r>
      <w:r w:rsidR="003449A5" w:rsidRPr="003449A5">
        <w:rPr>
          <w:rFonts w:ascii="Arial" w:eastAsia="MS Mincho" w:hAnsi="Arial" w:cs="Arial"/>
          <w:sz w:val="22"/>
          <w:szCs w:val="22"/>
        </w:rPr>
        <w:t xml:space="preserve">II/130 Golčův Jeníkov – </w:t>
      </w:r>
      <w:proofErr w:type="gramStart"/>
      <w:r w:rsidR="003449A5" w:rsidRPr="003449A5">
        <w:rPr>
          <w:rFonts w:ascii="Arial" w:eastAsia="MS Mincho" w:hAnsi="Arial" w:cs="Arial"/>
          <w:sz w:val="22"/>
          <w:szCs w:val="22"/>
        </w:rPr>
        <w:t>křiž. s D1</w:t>
      </w:r>
      <w:proofErr w:type="gramEnd"/>
      <w:r w:rsidR="003449A5" w:rsidRPr="003449A5">
        <w:rPr>
          <w:rFonts w:ascii="Arial" w:eastAsia="MS Mincho" w:hAnsi="Arial" w:cs="Arial"/>
          <w:sz w:val="22"/>
          <w:szCs w:val="22"/>
        </w:rPr>
        <w:t>, úsek č. 1, část III.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 xml:space="preserve">Jedná se o </w:t>
      </w:r>
      <w:r w:rsidR="003A3EB8">
        <w:rPr>
          <w:rFonts w:ascii="Arial" w:eastAsia="MS Mincho" w:hAnsi="Arial" w:cs="Arial"/>
          <w:sz w:val="22"/>
          <w:szCs w:val="22"/>
        </w:rPr>
        <w:t>rekonstrukci stávající silnice II/130 v délce cca 1,8 km mezi křižovatkami se silnicemi III/1308 – III/34731 a III/13012, III/13013.</w:t>
      </w:r>
      <w:r w:rsidR="00535C1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</w:p>
    <w:p w14:paraId="0EB65B35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04D5B755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59B304C1" w14:textId="56137B91" w:rsidR="0085200A" w:rsidRDefault="0085200A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Rekonstrukce </w:t>
      </w:r>
      <w:r w:rsidR="00535C19" w:rsidRPr="00535C19">
        <w:rPr>
          <w:rFonts w:ascii="Arial" w:hAnsi="Arial" w:cs="Arial"/>
          <w:spacing w:val="-2"/>
          <w:sz w:val="22"/>
        </w:rPr>
        <w:t>silnice II/</w:t>
      </w:r>
      <w:r>
        <w:rPr>
          <w:rFonts w:ascii="Arial" w:hAnsi="Arial" w:cs="Arial"/>
          <w:spacing w:val="-2"/>
          <w:sz w:val="22"/>
        </w:rPr>
        <w:t>130</w:t>
      </w:r>
      <w:r w:rsidR="00535C19" w:rsidRPr="00535C19">
        <w:rPr>
          <w:rFonts w:ascii="Arial" w:hAnsi="Arial" w:cs="Arial"/>
          <w:spacing w:val="-2"/>
          <w:sz w:val="22"/>
        </w:rPr>
        <w:t xml:space="preserve"> je navržena v kategorii S</w:t>
      </w:r>
      <w:r>
        <w:rPr>
          <w:rFonts w:ascii="Arial" w:hAnsi="Arial" w:cs="Arial"/>
          <w:spacing w:val="-2"/>
          <w:sz w:val="22"/>
        </w:rPr>
        <w:t>7</w:t>
      </w:r>
      <w:r w:rsidR="001A1431">
        <w:rPr>
          <w:rFonts w:ascii="Arial" w:hAnsi="Arial" w:cs="Arial"/>
          <w:spacing w:val="-2"/>
          <w:sz w:val="22"/>
        </w:rPr>
        <w:t>,</w:t>
      </w:r>
      <w:r w:rsidR="00535C19" w:rsidRPr="00535C19">
        <w:rPr>
          <w:rFonts w:ascii="Arial" w:hAnsi="Arial" w:cs="Arial"/>
          <w:spacing w:val="-2"/>
          <w:sz w:val="22"/>
        </w:rPr>
        <w:t>5/</w:t>
      </w:r>
      <w:r>
        <w:rPr>
          <w:rFonts w:ascii="Arial" w:hAnsi="Arial" w:cs="Arial"/>
          <w:spacing w:val="-2"/>
          <w:sz w:val="22"/>
        </w:rPr>
        <w:t>6</w:t>
      </w:r>
      <w:r w:rsidR="00535C19" w:rsidRPr="00535C19">
        <w:rPr>
          <w:rFonts w:ascii="Arial" w:hAnsi="Arial" w:cs="Arial"/>
          <w:spacing w:val="-2"/>
          <w:sz w:val="22"/>
        </w:rPr>
        <w:t xml:space="preserve">0. </w:t>
      </w:r>
      <w:r>
        <w:rPr>
          <w:rFonts w:ascii="Arial" w:hAnsi="Arial" w:cs="Arial"/>
          <w:spacing w:val="-2"/>
          <w:sz w:val="22"/>
        </w:rPr>
        <w:t>Celá stavba se nachází v </w:t>
      </w:r>
      <w:proofErr w:type="spellStart"/>
      <w:r>
        <w:rPr>
          <w:rFonts w:ascii="Arial" w:hAnsi="Arial" w:cs="Arial"/>
          <w:spacing w:val="-2"/>
          <w:sz w:val="22"/>
        </w:rPr>
        <w:t>extravilánu</w:t>
      </w:r>
      <w:proofErr w:type="spellEnd"/>
      <w:r>
        <w:rPr>
          <w:rFonts w:ascii="Arial" w:hAnsi="Arial" w:cs="Arial"/>
          <w:spacing w:val="-2"/>
          <w:sz w:val="22"/>
        </w:rPr>
        <w:t xml:space="preserve">. </w:t>
      </w:r>
      <w:r w:rsidR="00535C19" w:rsidRPr="00535C19">
        <w:rPr>
          <w:rFonts w:ascii="Arial" w:hAnsi="Arial" w:cs="Arial"/>
          <w:spacing w:val="-2"/>
          <w:sz w:val="22"/>
        </w:rPr>
        <w:t xml:space="preserve">Součástí stavby </w:t>
      </w:r>
      <w:r w:rsidR="005F29DA">
        <w:rPr>
          <w:rFonts w:ascii="Arial" w:hAnsi="Arial" w:cs="Arial"/>
          <w:spacing w:val="-2"/>
          <w:sz w:val="22"/>
        </w:rPr>
        <w:t>je rozšíření silničního tělesa a vozovky na návrhovou kategorii, úprava 2 směrových oblouků, stavební úpravy křižovatek, úpravy stávajících sjezdů</w:t>
      </w:r>
      <w:r w:rsidR="00073F6C">
        <w:rPr>
          <w:rFonts w:ascii="Arial" w:hAnsi="Arial" w:cs="Arial"/>
          <w:spacing w:val="-2"/>
          <w:sz w:val="22"/>
        </w:rPr>
        <w:t xml:space="preserve"> a sjezd nový</w:t>
      </w:r>
      <w:r w:rsidR="005F29DA">
        <w:rPr>
          <w:rFonts w:ascii="Arial" w:hAnsi="Arial" w:cs="Arial"/>
          <w:spacing w:val="-2"/>
          <w:sz w:val="22"/>
        </w:rPr>
        <w:t>, zřízení nového autobusového zálivu</w:t>
      </w:r>
      <w:r w:rsidR="001A1431">
        <w:rPr>
          <w:rFonts w:ascii="Arial" w:hAnsi="Arial" w:cs="Arial"/>
          <w:spacing w:val="-2"/>
          <w:sz w:val="22"/>
        </w:rPr>
        <w:t xml:space="preserve"> s nástupištěm, kácení a nová výsadba</w:t>
      </w:r>
      <w:r w:rsidR="009F2232">
        <w:rPr>
          <w:rFonts w:ascii="Arial" w:hAnsi="Arial" w:cs="Arial"/>
          <w:spacing w:val="-2"/>
          <w:sz w:val="22"/>
        </w:rPr>
        <w:t xml:space="preserve">, </w:t>
      </w:r>
      <w:r w:rsidR="00073F6C">
        <w:rPr>
          <w:rFonts w:ascii="Arial" w:hAnsi="Arial" w:cs="Arial"/>
          <w:spacing w:val="-2"/>
          <w:sz w:val="22"/>
        </w:rPr>
        <w:t>úprava</w:t>
      </w:r>
      <w:r w:rsidR="009F2232">
        <w:rPr>
          <w:rFonts w:ascii="Arial" w:hAnsi="Arial" w:cs="Arial"/>
          <w:spacing w:val="-2"/>
          <w:sz w:val="22"/>
        </w:rPr>
        <w:t xml:space="preserve"> odvodnění silnice </w:t>
      </w:r>
      <w:r w:rsidR="00073F6C">
        <w:rPr>
          <w:rFonts w:ascii="Arial" w:hAnsi="Arial" w:cs="Arial"/>
          <w:spacing w:val="-2"/>
          <w:sz w:val="22"/>
        </w:rPr>
        <w:t>rekonstrukcí</w:t>
      </w:r>
      <w:r w:rsidR="009F2232">
        <w:rPr>
          <w:rFonts w:ascii="Arial" w:hAnsi="Arial" w:cs="Arial"/>
          <w:spacing w:val="-2"/>
          <w:sz w:val="22"/>
        </w:rPr>
        <w:t xml:space="preserve"> stávajících propustků a vybudováním nového propustku</w:t>
      </w:r>
      <w:r w:rsidR="00073F6C">
        <w:rPr>
          <w:rFonts w:ascii="Arial" w:hAnsi="Arial" w:cs="Arial"/>
          <w:spacing w:val="-2"/>
          <w:sz w:val="22"/>
        </w:rPr>
        <w:t xml:space="preserve"> a pročištěním příkopů</w:t>
      </w:r>
      <w:r w:rsidR="009F2232">
        <w:rPr>
          <w:rFonts w:ascii="Arial" w:hAnsi="Arial" w:cs="Arial"/>
          <w:spacing w:val="-2"/>
          <w:sz w:val="22"/>
        </w:rPr>
        <w:t>.</w:t>
      </w:r>
    </w:p>
    <w:p w14:paraId="2924A914" w14:textId="2A7B17C0" w:rsid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 a definitivní dopravní značení</w:t>
      </w:r>
      <w:r w:rsidR="003F1F24">
        <w:rPr>
          <w:rFonts w:ascii="Arial" w:hAnsi="Arial" w:cs="Arial"/>
          <w:spacing w:val="-2"/>
          <w:sz w:val="22"/>
        </w:rPr>
        <w:t>.</w:t>
      </w:r>
    </w:p>
    <w:p w14:paraId="7E7738A2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EC48CEC" w14:textId="19B3F0AB" w:rsidR="007D238D" w:rsidRDefault="0075074D" w:rsidP="00ED73A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3A3EB8" w:rsidRPr="00ED73A5">
        <w:rPr>
          <w:rFonts w:ascii="Arial" w:hAnsi="Arial" w:cs="Arial"/>
          <w:sz w:val="22"/>
          <w:szCs w:val="22"/>
        </w:rPr>
        <w:t xml:space="preserve">„II/130 Golčův Jeníkov – </w:t>
      </w:r>
      <w:proofErr w:type="gramStart"/>
      <w:r w:rsidR="003A3EB8" w:rsidRPr="00ED73A5">
        <w:rPr>
          <w:rFonts w:ascii="Arial" w:hAnsi="Arial" w:cs="Arial"/>
          <w:sz w:val="22"/>
          <w:szCs w:val="22"/>
        </w:rPr>
        <w:t>křiž. s D1</w:t>
      </w:r>
      <w:proofErr w:type="gramEnd"/>
      <w:r w:rsidR="003A3EB8" w:rsidRPr="00ED73A5">
        <w:rPr>
          <w:rFonts w:ascii="Arial" w:hAnsi="Arial" w:cs="Arial"/>
          <w:sz w:val="22"/>
          <w:szCs w:val="22"/>
        </w:rPr>
        <w:t>, úsek č. 1, část III.“</w:t>
      </w:r>
      <w:r w:rsidR="001E2C29" w:rsidRPr="001E2C29">
        <w:rPr>
          <w:rFonts w:ascii="Arial" w:hAnsi="Arial" w:cs="Arial"/>
          <w:sz w:val="22"/>
          <w:szCs w:val="22"/>
        </w:rPr>
        <w:t xml:space="preserve"> vypracované ve stupni PDPS společností </w:t>
      </w:r>
      <w:r w:rsidR="00ED73A5" w:rsidRPr="00ED73A5">
        <w:rPr>
          <w:rFonts w:ascii="Arial" w:hAnsi="Arial" w:cs="Arial"/>
          <w:sz w:val="22"/>
          <w:szCs w:val="22"/>
        </w:rPr>
        <w:t>Atelier M.A.A.T., s.</w:t>
      </w:r>
      <w:r w:rsidR="00ED73A5">
        <w:rPr>
          <w:rFonts w:ascii="Arial" w:hAnsi="Arial" w:cs="Arial"/>
          <w:sz w:val="22"/>
          <w:szCs w:val="22"/>
        </w:rPr>
        <w:t xml:space="preserve"> </w:t>
      </w:r>
      <w:r w:rsidR="00ED73A5" w:rsidRPr="00ED73A5">
        <w:rPr>
          <w:rFonts w:ascii="Arial" w:hAnsi="Arial" w:cs="Arial"/>
          <w:sz w:val="22"/>
          <w:szCs w:val="22"/>
        </w:rPr>
        <w:t>r.</w:t>
      </w:r>
      <w:r w:rsidR="00ED73A5">
        <w:rPr>
          <w:rFonts w:ascii="Arial" w:hAnsi="Arial" w:cs="Arial"/>
          <w:sz w:val="22"/>
          <w:szCs w:val="22"/>
        </w:rPr>
        <w:t xml:space="preserve"> </w:t>
      </w:r>
      <w:r w:rsidR="00ED73A5" w:rsidRPr="00ED73A5">
        <w:rPr>
          <w:rFonts w:ascii="Arial" w:hAnsi="Arial" w:cs="Arial"/>
          <w:sz w:val="22"/>
          <w:szCs w:val="22"/>
        </w:rPr>
        <w:t>o.</w:t>
      </w:r>
      <w:r w:rsidR="001E2C29" w:rsidRPr="001E2C29">
        <w:rPr>
          <w:rFonts w:ascii="Arial" w:hAnsi="Arial" w:cs="Arial"/>
          <w:sz w:val="22"/>
          <w:szCs w:val="22"/>
        </w:rPr>
        <w:t xml:space="preserve"> v</w:t>
      </w:r>
      <w:r w:rsidR="0085200A">
        <w:rPr>
          <w:rFonts w:ascii="Arial" w:hAnsi="Arial" w:cs="Arial"/>
          <w:sz w:val="22"/>
          <w:szCs w:val="22"/>
        </w:rPr>
        <w:t> </w:t>
      </w:r>
      <w:r w:rsidR="004D0F40">
        <w:rPr>
          <w:rFonts w:ascii="Arial" w:hAnsi="Arial" w:cs="Arial"/>
          <w:sz w:val="22"/>
          <w:szCs w:val="22"/>
        </w:rPr>
        <w:t>roce</w:t>
      </w:r>
      <w:r w:rsidR="0085200A">
        <w:rPr>
          <w:rFonts w:ascii="Arial" w:hAnsi="Arial" w:cs="Arial"/>
          <w:sz w:val="22"/>
          <w:szCs w:val="22"/>
        </w:rPr>
        <w:t xml:space="preserve"> </w:t>
      </w:r>
      <w:r w:rsidR="001E2C29" w:rsidRPr="001E2C29">
        <w:rPr>
          <w:rFonts w:ascii="Arial" w:hAnsi="Arial" w:cs="Arial"/>
          <w:sz w:val="22"/>
          <w:szCs w:val="22"/>
        </w:rPr>
        <w:t>2018</w:t>
      </w:r>
      <w:r w:rsidR="0085200A">
        <w:rPr>
          <w:rFonts w:ascii="Arial" w:hAnsi="Arial" w:cs="Arial"/>
          <w:sz w:val="22"/>
          <w:szCs w:val="22"/>
        </w:rPr>
        <w:t>,</w:t>
      </w:r>
      <w:r w:rsidR="001E2C29">
        <w:rPr>
          <w:rFonts w:ascii="Arial" w:hAnsi="Arial" w:cs="Arial"/>
          <w:sz w:val="22"/>
          <w:szCs w:val="22"/>
        </w:rPr>
        <w:t xml:space="preserve"> </w:t>
      </w:r>
      <w:r w:rsidR="0085200A">
        <w:rPr>
          <w:rFonts w:ascii="Arial" w:hAnsi="Arial" w:cs="Arial"/>
          <w:sz w:val="22"/>
          <w:szCs w:val="22"/>
        </w:rPr>
        <w:t>aktualizované v roce 2020.</w:t>
      </w:r>
    </w:p>
    <w:p w14:paraId="155F0D22" w14:textId="49024D20" w:rsidR="00BE2D78" w:rsidRPr="008E461D" w:rsidRDefault="004B4D96" w:rsidP="00F15724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</w:t>
      </w:r>
      <w:r w:rsidR="00F15724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musí </w:t>
      </w:r>
      <w:r w:rsidR="00F15724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dodržet </w:t>
      </w:r>
      <w:r w:rsidR="00F15724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veškeré </w:t>
      </w:r>
      <w:r w:rsidR="00F15724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požadavky a podmínky uvedené ve vyjádřeních </w:t>
      </w:r>
      <w:r w:rsidR="00F15724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obsažených </w:t>
      </w:r>
    </w:p>
    <w:p w14:paraId="7A878B31" w14:textId="77777777" w:rsidR="00BE2D78" w:rsidRDefault="00BE2D78" w:rsidP="00BE2D78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v dokladové části projektové dokumentace.</w:t>
      </w:r>
    </w:p>
    <w:p w14:paraId="3CF3DFB2" w14:textId="77777777"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72D9841B" w14:textId="2E9D16EF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136520">
        <w:rPr>
          <w:rFonts w:ascii="Arial" w:eastAsia="MS Mincho" w:hAnsi="Arial" w:cs="Arial"/>
          <w:b/>
          <w:sz w:val="22"/>
          <w:szCs w:val="22"/>
        </w:rPr>
        <w:t xml:space="preserve"> dle soupisu prací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1DADF4D9" w14:textId="0A98327A" w:rsidR="0075074D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00</w:t>
      </w:r>
      <w:r w:rsidR="00863DB7">
        <w:rPr>
          <w:rFonts w:ascii="Arial" w:hAnsi="Arial"/>
          <w:sz w:val="22"/>
          <w:szCs w:val="22"/>
        </w:rPr>
        <w:t>1</w:t>
      </w:r>
      <w:r w:rsidRPr="00A06F7F">
        <w:rPr>
          <w:rFonts w:ascii="Arial" w:hAnsi="Arial"/>
          <w:sz w:val="22"/>
          <w:szCs w:val="22"/>
        </w:rPr>
        <w:t xml:space="preserve"> – V</w:t>
      </w:r>
      <w:r w:rsidR="00B76357">
        <w:rPr>
          <w:rFonts w:ascii="Arial" w:hAnsi="Arial"/>
          <w:sz w:val="22"/>
          <w:szCs w:val="22"/>
        </w:rPr>
        <w:t>šeobecné</w:t>
      </w:r>
      <w:r w:rsidRPr="00A06F7F">
        <w:rPr>
          <w:rFonts w:ascii="Arial" w:hAnsi="Arial"/>
          <w:sz w:val="22"/>
          <w:szCs w:val="22"/>
        </w:rPr>
        <w:t xml:space="preserve"> a ostatní náklady</w:t>
      </w:r>
    </w:p>
    <w:p w14:paraId="695A8BF1" w14:textId="71DC1AEB" w:rsidR="00296C13" w:rsidRPr="00A06F7F" w:rsidRDefault="00296C1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101 – Stavební úpravy silnice</w:t>
      </w:r>
    </w:p>
    <w:p w14:paraId="3596F82F" w14:textId="015ECADF" w:rsidR="0075074D" w:rsidRPr="00A06F7F" w:rsidRDefault="0075074D" w:rsidP="00B76357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101.1 – S</w:t>
      </w:r>
      <w:r w:rsidR="00296C13">
        <w:rPr>
          <w:rFonts w:ascii="Arial" w:hAnsi="Arial"/>
          <w:sz w:val="22"/>
          <w:szCs w:val="22"/>
        </w:rPr>
        <w:t>tavební úpravy silnice II/130, 1. etapa (</w:t>
      </w:r>
      <w:r w:rsidR="00674B00">
        <w:rPr>
          <w:rFonts w:ascii="Arial" w:hAnsi="Arial"/>
          <w:sz w:val="22"/>
          <w:szCs w:val="22"/>
        </w:rPr>
        <w:t>ZÚ</w:t>
      </w:r>
      <w:r w:rsidR="00296C13">
        <w:rPr>
          <w:rFonts w:ascii="Arial" w:hAnsi="Arial"/>
          <w:sz w:val="22"/>
          <w:szCs w:val="22"/>
        </w:rPr>
        <w:t xml:space="preserve"> – km 8,257 20)</w:t>
      </w:r>
    </w:p>
    <w:p w14:paraId="404CD814" w14:textId="5BEF030D" w:rsidR="00674B00" w:rsidRDefault="00674B00" w:rsidP="00B76357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101.2 – S</w:t>
      </w:r>
      <w:r>
        <w:rPr>
          <w:rFonts w:ascii="Arial" w:hAnsi="Arial"/>
          <w:sz w:val="22"/>
          <w:szCs w:val="22"/>
        </w:rPr>
        <w:t>tavební úpravy silnice II/130, 2. etapa (km 8,257 20 - KÚ)</w:t>
      </w:r>
    </w:p>
    <w:p w14:paraId="76CBC51A" w14:textId="776FF7D5" w:rsidR="00674B00" w:rsidRPr="00A06F7F" w:rsidRDefault="00674B00" w:rsidP="00993785">
      <w:pPr>
        <w:overflowPunct/>
        <w:autoSpaceDE/>
        <w:autoSpaceDN/>
        <w:adjustRightInd/>
        <w:ind w:left="708" w:firstLine="1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101.</w:t>
      </w:r>
      <w:r>
        <w:rPr>
          <w:rFonts w:ascii="Arial" w:hAnsi="Arial"/>
          <w:sz w:val="22"/>
          <w:szCs w:val="22"/>
        </w:rPr>
        <w:t>3</w:t>
      </w:r>
      <w:r w:rsidRPr="00A06F7F">
        <w:rPr>
          <w:rFonts w:ascii="Arial" w:hAnsi="Arial"/>
          <w:sz w:val="22"/>
          <w:szCs w:val="22"/>
        </w:rPr>
        <w:t xml:space="preserve"> – S</w:t>
      </w:r>
      <w:r>
        <w:rPr>
          <w:rFonts w:ascii="Arial" w:hAnsi="Arial"/>
          <w:sz w:val="22"/>
          <w:szCs w:val="22"/>
        </w:rPr>
        <w:t>tavební úpravy silnice II</w:t>
      </w:r>
      <w:r w:rsidR="00D24241"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/34731 (Od hranice křižovatky II/130 – III</w:t>
      </w:r>
      <w:r w:rsidR="007660CC">
        <w:rPr>
          <w:rFonts w:ascii="Arial" w:hAnsi="Arial"/>
          <w:sz w:val="22"/>
          <w:szCs w:val="22"/>
        </w:rPr>
        <w:t>/</w:t>
      </w:r>
      <w:r>
        <w:rPr>
          <w:rFonts w:ascii="Arial" w:hAnsi="Arial"/>
          <w:sz w:val="22"/>
          <w:szCs w:val="22"/>
        </w:rPr>
        <w:t>34731 po konec úpravy)</w:t>
      </w:r>
    </w:p>
    <w:p w14:paraId="4E513687" w14:textId="25BA703C" w:rsidR="007660CC" w:rsidRPr="00A06F7F" w:rsidRDefault="00674B00" w:rsidP="00993785">
      <w:pPr>
        <w:overflowPunct/>
        <w:autoSpaceDE/>
        <w:autoSpaceDN/>
        <w:adjustRightInd/>
        <w:spacing w:before="120"/>
        <w:ind w:left="708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101.</w:t>
      </w:r>
      <w:r>
        <w:rPr>
          <w:rFonts w:ascii="Arial" w:hAnsi="Arial"/>
          <w:sz w:val="22"/>
          <w:szCs w:val="22"/>
        </w:rPr>
        <w:t>4</w:t>
      </w:r>
      <w:r w:rsidRPr="00A06F7F">
        <w:rPr>
          <w:rFonts w:ascii="Arial" w:hAnsi="Arial"/>
          <w:sz w:val="22"/>
          <w:szCs w:val="22"/>
        </w:rPr>
        <w:t xml:space="preserve"> – S</w:t>
      </w:r>
      <w:r>
        <w:rPr>
          <w:rFonts w:ascii="Arial" w:hAnsi="Arial"/>
          <w:sz w:val="22"/>
          <w:szCs w:val="22"/>
        </w:rPr>
        <w:t>tavební úpravy silnice II</w:t>
      </w:r>
      <w:r w:rsidR="007660CC"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/</w:t>
      </w:r>
      <w:r w:rsidR="007660CC">
        <w:rPr>
          <w:rFonts w:ascii="Arial" w:hAnsi="Arial"/>
          <w:sz w:val="22"/>
          <w:szCs w:val="22"/>
        </w:rPr>
        <w:t>13012</w:t>
      </w:r>
      <w:r>
        <w:rPr>
          <w:rFonts w:ascii="Arial" w:hAnsi="Arial"/>
          <w:sz w:val="22"/>
          <w:szCs w:val="22"/>
        </w:rPr>
        <w:t xml:space="preserve"> (</w:t>
      </w:r>
      <w:r w:rsidR="007660CC">
        <w:rPr>
          <w:rFonts w:ascii="Arial" w:hAnsi="Arial"/>
          <w:sz w:val="22"/>
          <w:szCs w:val="22"/>
        </w:rPr>
        <w:t>Od hranice křižovatky II/130 – III/13012 po konec úpravy)</w:t>
      </w:r>
    </w:p>
    <w:p w14:paraId="523ECCA5" w14:textId="6B267A4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 w:rsidR="00180BDA">
        <w:rPr>
          <w:rFonts w:ascii="Arial" w:hAnsi="Arial"/>
          <w:sz w:val="22"/>
          <w:szCs w:val="22"/>
        </w:rPr>
        <w:t>2 – Stavební úpravy polní cesty na p. č. 596</w:t>
      </w:r>
    </w:p>
    <w:p w14:paraId="156A1AC6" w14:textId="0C1521BA" w:rsidR="00180BDA" w:rsidRDefault="00180BDA" w:rsidP="00180B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>
        <w:rPr>
          <w:rFonts w:ascii="Arial" w:hAnsi="Arial"/>
          <w:sz w:val="22"/>
          <w:szCs w:val="22"/>
        </w:rPr>
        <w:t>3 – Stavební úpravy polní cesty na p. č. 593</w:t>
      </w:r>
    </w:p>
    <w:p w14:paraId="1F7DF56D" w14:textId="0BCEF285" w:rsidR="00180BDA" w:rsidRPr="00A06F7F" w:rsidRDefault="00180BDA" w:rsidP="00180B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lastRenderedPageBreak/>
        <w:t>SO 10</w:t>
      </w:r>
      <w:r>
        <w:rPr>
          <w:rFonts w:ascii="Arial" w:hAnsi="Arial"/>
          <w:sz w:val="22"/>
          <w:szCs w:val="22"/>
        </w:rPr>
        <w:t>4 – Stavební úpravy sjezdů</w:t>
      </w:r>
    </w:p>
    <w:p w14:paraId="5A9DAEB1" w14:textId="38F6824F" w:rsidR="00180BDA" w:rsidRDefault="00180BDA" w:rsidP="00180B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>
        <w:rPr>
          <w:rFonts w:ascii="Arial" w:hAnsi="Arial"/>
          <w:sz w:val="22"/>
          <w:szCs w:val="22"/>
        </w:rPr>
        <w:t>5 – Stavební úpravy propustků</w:t>
      </w:r>
    </w:p>
    <w:p w14:paraId="739792FF" w14:textId="4AD63C38" w:rsidR="00180BDA" w:rsidRPr="00A06F7F" w:rsidRDefault="00180BDA" w:rsidP="00180B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Pr="00A06F7F">
        <w:rPr>
          <w:rFonts w:ascii="Arial" w:hAnsi="Arial"/>
          <w:sz w:val="22"/>
          <w:szCs w:val="22"/>
        </w:rPr>
        <w:t>10</w:t>
      </w:r>
      <w:r>
        <w:rPr>
          <w:rFonts w:ascii="Arial" w:hAnsi="Arial"/>
          <w:sz w:val="22"/>
          <w:szCs w:val="22"/>
        </w:rPr>
        <w:t>6 – Novostavba propustku</w:t>
      </w:r>
    </w:p>
    <w:p w14:paraId="28A999D0" w14:textId="66BDF5CE" w:rsidR="00180BDA" w:rsidRPr="00A06F7F" w:rsidRDefault="00180BDA" w:rsidP="00180B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Pr="00A06F7F">
        <w:rPr>
          <w:rFonts w:ascii="Arial" w:hAnsi="Arial"/>
          <w:sz w:val="22"/>
          <w:szCs w:val="22"/>
        </w:rPr>
        <w:t>10</w:t>
      </w:r>
      <w:r w:rsidR="00B76357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– </w:t>
      </w:r>
      <w:r w:rsidR="00B76357">
        <w:rPr>
          <w:rFonts w:ascii="Arial" w:hAnsi="Arial"/>
          <w:sz w:val="22"/>
          <w:szCs w:val="22"/>
        </w:rPr>
        <w:t>Zastávkový záliv</w:t>
      </w:r>
    </w:p>
    <w:p w14:paraId="44971D4B" w14:textId="1D05AC78" w:rsidR="00B76357" w:rsidRDefault="00B76357" w:rsidP="00D24241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Pr="00A06F7F">
        <w:rPr>
          <w:rFonts w:ascii="Arial" w:hAnsi="Arial"/>
          <w:sz w:val="22"/>
          <w:szCs w:val="22"/>
        </w:rPr>
        <w:t>10</w:t>
      </w:r>
      <w:r>
        <w:rPr>
          <w:rFonts w:ascii="Arial" w:hAnsi="Arial"/>
          <w:sz w:val="22"/>
          <w:szCs w:val="22"/>
        </w:rPr>
        <w:t>8 A – Nástupiště</w:t>
      </w:r>
    </w:p>
    <w:p w14:paraId="1B0BAACD" w14:textId="57459174" w:rsidR="00D24241" w:rsidRDefault="00D24241" w:rsidP="00D24241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Pr="00A06F7F">
        <w:rPr>
          <w:rFonts w:ascii="Arial" w:hAnsi="Arial"/>
          <w:sz w:val="22"/>
          <w:szCs w:val="22"/>
        </w:rPr>
        <w:t>10</w:t>
      </w:r>
      <w:r>
        <w:rPr>
          <w:rFonts w:ascii="Arial" w:hAnsi="Arial"/>
          <w:sz w:val="22"/>
          <w:szCs w:val="22"/>
        </w:rPr>
        <w:t>9 – Nové sjezdy</w:t>
      </w:r>
    </w:p>
    <w:p w14:paraId="7DB63388" w14:textId="0FA56029" w:rsidR="00D24241" w:rsidRDefault="00D24241" w:rsidP="00863DB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 – Kácení a nová výsadba</w:t>
      </w:r>
    </w:p>
    <w:p w14:paraId="5666C7F4" w14:textId="77777777" w:rsidR="00863DB7" w:rsidRPr="00F15724" w:rsidRDefault="00863DB7" w:rsidP="00863DB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2"/>
          <w:szCs w:val="12"/>
        </w:rPr>
      </w:pPr>
    </w:p>
    <w:p w14:paraId="4A4A012D" w14:textId="4D7FC161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392A865F" w14:textId="77777777" w:rsidR="00F15724" w:rsidRPr="00993785" w:rsidRDefault="00F1572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8"/>
          <w:szCs w:val="8"/>
        </w:rPr>
      </w:pPr>
    </w:p>
    <w:p w14:paraId="141BF32B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7A68838D" w14:textId="374CE87B" w:rsidR="004D0F40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>Stavební práce této akce jsou rozděleny do stavebních etap souvisejících s možností převedení</w:t>
      </w:r>
      <w:r w:rsidR="001E5628">
        <w:rPr>
          <w:rFonts w:ascii="Arial" w:hAnsi="Arial" w:cs="Arial"/>
          <w:b w:val="0"/>
          <w:sz w:val="22"/>
          <w:szCs w:val="22"/>
        </w:rPr>
        <w:t xml:space="preserve"> </w:t>
      </w:r>
      <w:r w:rsidRPr="00314D0F">
        <w:rPr>
          <w:rFonts w:ascii="Arial" w:hAnsi="Arial" w:cs="Arial"/>
          <w:b w:val="0"/>
          <w:sz w:val="22"/>
          <w:szCs w:val="22"/>
        </w:rPr>
        <w:t xml:space="preserve">dopravy přes staveniště. </w:t>
      </w:r>
    </w:p>
    <w:p w14:paraId="0F4C679B" w14:textId="561F5833" w:rsidR="00314D0F" w:rsidRDefault="003A06B7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Jedná se o zajištění obsluhy autobusové zastávky Číhošť rozcestí vždy alespoň ze dvou směrů, pracovní spára bude v km 8,257 20</w:t>
      </w:r>
      <w:r w:rsidR="004042DA">
        <w:rPr>
          <w:rFonts w:ascii="Arial" w:hAnsi="Arial" w:cs="Arial"/>
          <w:b w:val="0"/>
          <w:sz w:val="22"/>
          <w:szCs w:val="22"/>
        </w:rPr>
        <w:t xml:space="preserve"> a křižovatka bude částečně průjezdná.</w:t>
      </w:r>
    </w:p>
    <w:p w14:paraId="27114B34" w14:textId="67FFEA80" w:rsidR="004D0F40" w:rsidRDefault="001D5BDA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 křižovatce směr </w:t>
      </w:r>
      <w:proofErr w:type="spellStart"/>
      <w:r>
        <w:rPr>
          <w:rFonts w:ascii="Arial" w:hAnsi="Arial" w:cs="Arial"/>
          <w:b w:val="0"/>
          <w:sz w:val="22"/>
          <w:szCs w:val="22"/>
        </w:rPr>
        <w:t>Nezdín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bude umožněn průjezd pomocí provizorní staveništní silnice v prostoru křižovatky.</w:t>
      </w:r>
    </w:p>
    <w:p w14:paraId="012F5485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FCA1011" w14:textId="4AE4281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zakázky se předpokládá po jednotlivých </w:t>
      </w:r>
      <w:r w:rsidR="002F299D">
        <w:rPr>
          <w:rFonts w:ascii="Arial" w:hAnsi="Arial" w:cs="Arial"/>
          <w:b w:val="0"/>
          <w:sz w:val="22"/>
          <w:szCs w:val="22"/>
        </w:rPr>
        <w:t>etapách</w:t>
      </w:r>
      <w:r>
        <w:rPr>
          <w:rFonts w:ascii="Arial" w:hAnsi="Arial" w:cs="Arial"/>
          <w:b w:val="0"/>
          <w:sz w:val="22"/>
          <w:szCs w:val="22"/>
        </w:rPr>
        <w:t xml:space="preserve"> v průběhu jedné stavební sezóny. Práce </w:t>
      </w:r>
      <w:r w:rsidR="001E5628">
        <w:rPr>
          <w:rFonts w:ascii="Arial" w:hAnsi="Arial" w:cs="Arial"/>
          <w:b w:val="0"/>
          <w:sz w:val="22"/>
          <w:szCs w:val="22"/>
        </w:rPr>
        <w:t xml:space="preserve">na jednotlivých etapách </w:t>
      </w:r>
      <w:r>
        <w:rPr>
          <w:rFonts w:ascii="Arial" w:hAnsi="Arial" w:cs="Arial"/>
          <w:b w:val="0"/>
          <w:sz w:val="22"/>
          <w:szCs w:val="22"/>
        </w:rPr>
        <w:t xml:space="preserve">budou probíhat za </w:t>
      </w:r>
      <w:r w:rsidR="006C1B78">
        <w:rPr>
          <w:rFonts w:ascii="Arial" w:hAnsi="Arial" w:cs="Arial"/>
          <w:b w:val="0"/>
          <w:sz w:val="22"/>
          <w:szCs w:val="22"/>
        </w:rPr>
        <w:t>úplné uzavírky</w:t>
      </w:r>
      <w:r>
        <w:rPr>
          <w:rFonts w:ascii="Arial" w:hAnsi="Arial" w:cs="Arial"/>
          <w:b w:val="0"/>
          <w:sz w:val="22"/>
          <w:szCs w:val="22"/>
        </w:rPr>
        <w:t xml:space="preserve">.  </w:t>
      </w:r>
    </w:p>
    <w:p w14:paraId="023DF1F4" w14:textId="3406052F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7C98725" w14:textId="38DDA8B5" w:rsidR="00314D0F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</w:t>
      </w:r>
      <w:r w:rsidR="002F299D">
        <w:rPr>
          <w:rFonts w:ascii="Arial" w:hAnsi="Arial" w:cs="Arial"/>
          <w:b w:val="0"/>
          <w:sz w:val="22"/>
          <w:szCs w:val="22"/>
        </w:rPr>
        <w:t xml:space="preserve">požadavku na jednotlivé etapy </w:t>
      </w:r>
      <w:r>
        <w:rPr>
          <w:rFonts w:ascii="Arial" w:hAnsi="Arial" w:cs="Arial"/>
          <w:b w:val="0"/>
          <w:sz w:val="22"/>
          <w:szCs w:val="22"/>
        </w:rPr>
        <w:t xml:space="preserve">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</w:t>
      </w:r>
      <w:r w:rsidR="006C1B78">
        <w:rPr>
          <w:rFonts w:ascii="Arial" w:hAnsi="Arial" w:cs="Arial"/>
          <w:b w:val="0"/>
          <w:sz w:val="22"/>
          <w:szCs w:val="22"/>
        </w:rPr>
        <w:t>130</w:t>
      </w:r>
      <w:r>
        <w:rPr>
          <w:rFonts w:ascii="Arial" w:hAnsi="Arial" w:cs="Arial"/>
          <w:b w:val="0"/>
          <w:sz w:val="22"/>
          <w:szCs w:val="22"/>
        </w:rPr>
        <w:t xml:space="preserve"> pro jednotlivé úseky stavby. </w:t>
      </w:r>
      <w:r w:rsidR="004B4D96">
        <w:rPr>
          <w:rFonts w:ascii="Arial" w:hAnsi="Arial" w:cs="Arial"/>
          <w:b w:val="0"/>
          <w:sz w:val="22"/>
          <w:szCs w:val="22"/>
        </w:rPr>
        <w:t>Dodavatel</w:t>
      </w:r>
      <w:r>
        <w:rPr>
          <w:rFonts w:ascii="Arial" w:hAnsi="Arial" w:cs="Arial"/>
          <w:b w:val="0"/>
          <w:sz w:val="22"/>
          <w:szCs w:val="22"/>
        </w:rPr>
        <w:t xml:space="preserve"> předloží v nabídce harmonogram pro celou stavbu</w:t>
      </w:r>
      <w:r w:rsidR="006C1B78">
        <w:rPr>
          <w:rFonts w:ascii="Arial" w:hAnsi="Arial" w:cs="Arial"/>
          <w:b w:val="0"/>
          <w:sz w:val="22"/>
          <w:szCs w:val="22"/>
        </w:rPr>
        <w:t>.</w:t>
      </w:r>
    </w:p>
    <w:p w14:paraId="2CA87B08" w14:textId="6D5A30A7" w:rsidR="00314D0F" w:rsidRDefault="00314D0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801206D" w14:textId="40EC4E69" w:rsidR="00314D0F" w:rsidRDefault="004B4D96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="00314D0F" w:rsidRPr="00314D0F">
        <w:rPr>
          <w:rFonts w:ascii="Arial" w:hAnsi="Arial" w:cs="Arial"/>
          <w:b w:val="0"/>
          <w:sz w:val="22"/>
          <w:szCs w:val="22"/>
        </w:rPr>
        <w:t xml:space="preserve"> zajistí po dohodě s uživateli zemědělských pozemků vytýčení dočasného</w:t>
      </w:r>
      <w:r w:rsidR="004042DA">
        <w:rPr>
          <w:rFonts w:ascii="Arial" w:hAnsi="Arial" w:cs="Arial"/>
          <w:b w:val="0"/>
          <w:sz w:val="22"/>
          <w:szCs w:val="22"/>
        </w:rPr>
        <w:br/>
      </w:r>
      <w:r w:rsidR="00314D0F" w:rsidRPr="00314D0F">
        <w:rPr>
          <w:rFonts w:ascii="Arial" w:hAnsi="Arial" w:cs="Arial"/>
          <w:b w:val="0"/>
          <w:sz w:val="22"/>
          <w:szCs w:val="22"/>
        </w:rPr>
        <w:t>i trvalého záboru před zahájením jarních osevů pro rok 20</w:t>
      </w:r>
      <w:r w:rsidR="006C1B78">
        <w:rPr>
          <w:rFonts w:ascii="Arial" w:hAnsi="Arial" w:cs="Arial"/>
          <w:b w:val="0"/>
          <w:sz w:val="22"/>
          <w:szCs w:val="22"/>
        </w:rPr>
        <w:t>21</w:t>
      </w:r>
      <w:r w:rsidR="00314D0F" w:rsidRPr="00314D0F">
        <w:rPr>
          <w:rFonts w:ascii="Arial" w:hAnsi="Arial" w:cs="Arial"/>
          <w:b w:val="0"/>
          <w:sz w:val="22"/>
          <w:szCs w:val="22"/>
        </w:rPr>
        <w:t xml:space="preserve"> a to do 15. 3. 20</w:t>
      </w:r>
      <w:r w:rsidR="006C1B78">
        <w:rPr>
          <w:rFonts w:ascii="Arial" w:hAnsi="Arial" w:cs="Arial"/>
          <w:b w:val="0"/>
          <w:sz w:val="22"/>
          <w:szCs w:val="22"/>
        </w:rPr>
        <w:t>21</w:t>
      </w:r>
      <w:r w:rsidR="00314D0F" w:rsidRPr="00314D0F">
        <w:rPr>
          <w:rFonts w:ascii="Arial" w:hAnsi="Arial" w:cs="Arial"/>
          <w:b w:val="0"/>
          <w:sz w:val="22"/>
          <w:szCs w:val="22"/>
        </w:rPr>
        <w:t>.</w:t>
      </w:r>
    </w:p>
    <w:p w14:paraId="5696A54E" w14:textId="1493C36B" w:rsidR="006C1B78" w:rsidRDefault="006C1B78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3BCA136" w14:textId="02D84E85" w:rsidR="006C1B78" w:rsidRDefault="006C1B78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Pokládka obrusné vrstvy bude probíhat vcelku bez středové spáry</w:t>
      </w:r>
      <w:r w:rsidR="00D729B3">
        <w:rPr>
          <w:rFonts w:ascii="Arial" w:hAnsi="Arial" w:cs="Arial"/>
          <w:b w:val="0"/>
          <w:sz w:val="22"/>
          <w:szCs w:val="22"/>
        </w:rPr>
        <w:t xml:space="preserve"> (kromě spáry v km 8,257 20)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32348F9" w14:textId="441D3B13" w:rsidR="00011DA3" w:rsidRDefault="00011DA3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0701D8C" w14:textId="11F8C113" w:rsidR="00011DA3" w:rsidRDefault="00011DA3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Kácení stromů bude pro</w:t>
      </w:r>
      <w:r w:rsidR="00512BF7">
        <w:rPr>
          <w:rFonts w:ascii="Arial" w:hAnsi="Arial" w:cs="Arial"/>
          <w:b w:val="0"/>
          <w:sz w:val="22"/>
          <w:szCs w:val="22"/>
        </w:rPr>
        <w:t>vedeno v době vegetačního klidu do 31. 3. 2021.</w:t>
      </w:r>
    </w:p>
    <w:p w14:paraId="0F13BA3E" w14:textId="157B97FF" w:rsidR="00512BF7" w:rsidRDefault="00512BF7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182BC1F" w14:textId="610C9A17" w:rsidR="00512BF7" w:rsidRDefault="00512BF7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Součástí zakázky není chodník</w:t>
      </w:r>
      <w:r w:rsidR="004D0F40">
        <w:rPr>
          <w:rFonts w:ascii="Arial" w:hAnsi="Arial" w:cs="Arial"/>
          <w:b w:val="0"/>
          <w:sz w:val="22"/>
          <w:szCs w:val="22"/>
        </w:rPr>
        <w:t xml:space="preserve"> od nástupiště u autobusového zálivu.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0E45E8D7" w14:textId="77777777" w:rsidR="00D778F3" w:rsidRPr="00993785" w:rsidRDefault="00D778F3" w:rsidP="003D7563">
      <w:pPr>
        <w:pStyle w:val="Nzev"/>
        <w:jc w:val="both"/>
        <w:rPr>
          <w:rFonts w:ascii="Arial" w:hAnsi="Arial" w:cs="Arial"/>
          <w:b w:val="0"/>
          <w:sz w:val="16"/>
          <w:szCs w:val="16"/>
        </w:rPr>
      </w:pPr>
    </w:p>
    <w:p w14:paraId="2B024185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109854C0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EF7FD87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AC5EB39" w14:textId="434D2D83" w:rsidR="004230DB" w:rsidRPr="00ED73A5" w:rsidRDefault="00ED73A5" w:rsidP="00ED73A5">
      <w:pPr>
        <w:tabs>
          <w:tab w:val="left" w:pos="2835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D73A5">
        <w:rPr>
          <w:rFonts w:ascii="Arial" w:hAnsi="Arial" w:cs="Arial"/>
          <w:bCs/>
          <w:sz w:val="22"/>
          <w:szCs w:val="22"/>
        </w:rPr>
        <w:t xml:space="preserve">Atelier M.A.A.T., s. r. o., </w:t>
      </w:r>
      <w:proofErr w:type="spellStart"/>
      <w:r w:rsidRPr="00ED73A5">
        <w:rPr>
          <w:rFonts w:ascii="Arial" w:hAnsi="Arial" w:cs="Arial"/>
          <w:bCs/>
          <w:sz w:val="22"/>
          <w:szCs w:val="22"/>
        </w:rPr>
        <w:t>Převrátilská</w:t>
      </w:r>
      <w:proofErr w:type="spellEnd"/>
      <w:r w:rsidRPr="00ED73A5">
        <w:rPr>
          <w:rFonts w:ascii="Arial" w:hAnsi="Arial" w:cs="Arial"/>
          <w:bCs/>
          <w:sz w:val="22"/>
          <w:szCs w:val="22"/>
        </w:rPr>
        <w:t xml:space="preserve"> 330,</w:t>
      </w:r>
      <w:r w:rsidR="0000591E">
        <w:rPr>
          <w:rFonts w:ascii="Arial" w:hAnsi="Arial" w:cs="Arial"/>
          <w:bCs/>
          <w:sz w:val="22"/>
          <w:szCs w:val="22"/>
        </w:rPr>
        <w:t xml:space="preserve"> </w:t>
      </w:r>
      <w:r w:rsidRPr="00ED73A5">
        <w:rPr>
          <w:rFonts w:ascii="Arial" w:hAnsi="Arial" w:cs="Arial"/>
          <w:bCs/>
          <w:sz w:val="22"/>
          <w:szCs w:val="22"/>
        </w:rPr>
        <w:t xml:space="preserve">390 01 Tábor, </w:t>
      </w:r>
      <w:r w:rsidR="00C164CC" w:rsidRPr="00ED73A5">
        <w:rPr>
          <w:rFonts w:ascii="Arial" w:hAnsi="Arial" w:cs="Arial"/>
          <w:bCs/>
          <w:sz w:val="22"/>
          <w:szCs w:val="22"/>
        </w:rPr>
        <w:t xml:space="preserve">IČO </w:t>
      </w:r>
      <w:r w:rsidRPr="00ED73A5">
        <w:rPr>
          <w:rFonts w:ascii="Arial" w:hAnsi="Arial" w:cs="Arial"/>
          <w:bCs/>
          <w:sz w:val="22"/>
          <w:szCs w:val="22"/>
        </w:rPr>
        <w:t>28145968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164CC">
        <w:rPr>
          <w:rFonts w:ascii="Arial" w:hAnsi="Arial" w:cs="Arial"/>
          <w:sz w:val="22"/>
          <w:szCs w:val="22"/>
        </w:rPr>
        <w:t xml:space="preserve">– zpracovatel </w:t>
      </w:r>
      <w:r w:rsidR="004230DB" w:rsidRPr="004230DB">
        <w:rPr>
          <w:rFonts w:ascii="Arial" w:hAnsi="Arial" w:cs="Arial"/>
          <w:sz w:val="22"/>
          <w:szCs w:val="22"/>
        </w:rPr>
        <w:t>projektov</w:t>
      </w:r>
      <w:r w:rsidR="00C164CC">
        <w:rPr>
          <w:rFonts w:ascii="Arial" w:hAnsi="Arial" w:cs="Arial"/>
          <w:sz w:val="22"/>
          <w:szCs w:val="22"/>
        </w:rPr>
        <w:t>é</w:t>
      </w:r>
      <w:r w:rsidR="004230DB" w:rsidRPr="004230DB">
        <w:rPr>
          <w:rFonts w:ascii="Arial" w:hAnsi="Arial" w:cs="Arial"/>
          <w:sz w:val="22"/>
          <w:szCs w:val="22"/>
        </w:rPr>
        <w:t xml:space="preserve"> dokumentace</w:t>
      </w:r>
      <w:r w:rsidR="00C164CC">
        <w:rPr>
          <w:rFonts w:ascii="Arial" w:hAnsi="Arial" w:cs="Arial"/>
          <w:sz w:val="22"/>
          <w:szCs w:val="22"/>
        </w:rPr>
        <w:t xml:space="preserve"> včetně soupisu prací</w:t>
      </w:r>
      <w:r w:rsidR="004230DB" w:rsidRPr="004230DB">
        <w:rPr>
          <w:rFonts w:ascii="Arial" w:hAnsi="Arial" w:cs="Arial"/>
          <w:sz w:val="22"/>
          <w:szCs w:val="22"/>
        </w:rPr>
        <w:t xml:space="preserve"> </w:t>
      </w:r>
      <w:r w:rsidRPr="00ED73A5">
        <w:rPr>
          <w:rFonts w:ascii="Arial" w:hAnsi="Arial" w:cs="Arial"/>
          <w:sz w:val="22"/>
          <w:szCs w:val="22"/>
        </w:rPr>
        <w:t xml:space="preserve">„II/130 Golčův Jeníkov – </w:t>
      </w:r>
      <w:proofErr w:type="gramStart"/>
      <w:r w:rsidRPr="00ED73A5">
        <w:rPr>
          <w:rFonts w:ascii="Arial" w:hAnsi="Arial" w:cs="Arial"/>
          <w:sz w:val="22"/>
          <w:szCs w:val="22"/>
        </w:rPr>
        <w:t>křiž. s D1</w:t>
      </w:r>
      <w:proofErr w:type="gramEnd"/>
      <w:r w:rsidRPr="00ED73A5">
        <w:rPr>
          <w:rFonts w:ascii="Arial" w:hAnsi="Arial" w:cs="Arial"/>
          <w:sz w:val="22"/>
          <w:szCs w:val="22"/>
        </w:rPr>
        <w:t>, úsek č. 1, část III.“</w:t>
      </w:r>
      <w:r w:rsidR="004230DB" w:rsidRPr="004230DB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5</w:t>
      </w:r>
      <w:r w:rsidR="004230DB" w:rsidRPr="004230DB">
        <w:rPr>
          <w:rFonts w:ascii="Arial" w:hAnsi="Arial" w:cs="Arial"/>
          <w:sz w:val="22"/>
          <w:szCs w:val="22"/>
        </w:rPr>
        <w:t>/2018</w:t>
      </w:r>
      <w:r>
        <w:rPr>
          <w:rFonts w:ascii="Arial" w:hAnsi="Arial" w:cs="Arial"/>
          <w:sz w:val="22"/>
          <w:szCs w:val="22"/>
        </w:rPr>
        <w:t>.</w:t>
      </w:r>
    </w:p>
    <w:p w14:paraId="4AD9BE8B" w14:textId="77777777"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1E6FBE8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23061CE0" w14:textId="2959E6DB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3A06B7">
        <w:rPr>
          <w:rFonts w:ascii="Arial" w:hAnsi="Arial" w:cs="Arial"/>
          <w:spacing w:val="-4"/>
          <w:sz w:val="22"/>
          <w:szCs w:val="22"/>
        </w:rPr>
        <w:t>Havlíčkův Brod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</w:t>
      </w:r>
      <w:r w:rsidR="00ED73A5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023FE" w:rsidRPr="00C90FC1">
        <w:rPr>
          <w:rFonts w:ascii="Arial" w:hAnsi="Arial" w:cs="Arial"/>
          <w:spacing w:val="-4"/>
          <w:sz w:val="22"/>
          <w:szCs w:val="22"/>
        </w:rPr>
        <w:t>ú.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3A06B7">
        <w:rPr>
          <w:rFonts w:ascii="Arial" w:hAnsi="Arial" w:cs="Arial"/>
          <w:spacing w:val="-4"/>
          <w:sz w:val="22"/>
          <w:szCs w:val="22"/>
        </w:rPr>
        <w:t>Prosíčka</w:t>
      </w:r>
      <w:r w:rsidR="00C16C67" w:rsidRPr="00C90FC1">
        <w:rPr>
          <w:rFonts w:ascii="Arial" w:hAnsi="Arial" w:cs="Arial"/>
          <w:spacing w:val="-4"/>
          <w:sz w:val="22"/>
          <w:szCs w:val="22"/>
        </w:rPr>
        <w:t>,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3A06B7">
        <w:rPr>
          <w:rFonts w:ascii="Arial" w:hAnsi="Arial" w:cs="Arial"/>
          <w:spacing w:val="-4"/>
          <w:sz w:val="22"/>
          <w:szCs w:val="22"/>
        </w:rPr>
        <w:t>Číhošť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11713A">
        <w:rPr>
          <w:rFonts w:ascii="Arial" w:hAnsi="Arial" w:cs="Arial"/>
          <w:spacing w:val="-4"/>
          <w:sz w:val="22"/>
          <w:szCs w:val="22"/>
        </w:rPr>
        <w:t xml:space="preserve">a </w:t>
      </w:r>
      <w:proofErr w:type="spellStart"/>
      <w:r w:rsidR="003A06B7">
        <w:rPr>
          <w:rFonts w:ascii="Arial" w:hAnsi="Arial" w:cs="Arial"/>
          <w:spacing w:val="-4"/>
          <w:sz w:val="22"/>
          <w:szCs w:val="22"/>
        </w:rPr>
        <w:t>Nezdín</w:t>
      </w:r>
      <w:proofErr w:type="spellEnd"/>
      <w:r w:rsidR="0011713A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3FED0753" w14:textId="10302B9F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5F5D99">
        <w:rPr>
          <w:rFonts w:ascii="Arial" w:hAnsi="Arial" w:cs="Arial"/>
          <w:spacing w:val="-2"/>
          <w:sz w:val="22"/>
          <w:szCs w:val="22"/>
        </w:rPr>
        <w:t>Prohlídka místa plnění nebude zadavatelem organizována. M</w:t>
      </w:r>
      <w:r w:rsidRPr="00C90FC1">
        <w:rPr>
          <w:rFonts w:ascii="Arial" w:hAnsi="Arial" w:cs="Arial"/>
          <w:spacing w:val="-2"/>
          <w:sz w:val="22"/>
          <w:szCs w:val="22"/>
        </w:rPr>
        <w:t>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1EAB8CDC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lastRenderedPageBreak/>
        <w:t>Termíny plnění</w:t>
      </w:r>
      <w:bookmarkEnd w:id="0"/>
      <w:r w:rsidR="00CF2306">
        <w:t xml:space="preserve"> veřejné zakázky</w:t>
      </w:r>
      <w:bookmarkEnd w:id="1"/>
    </w:p>
    <w:p w14:paraId="36478D18" w14:textId="2D6C90AA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(2)</w:t>
      </w:r>
    </w:p>
    <w:p w14:paraId="71FCB2E6" w14:textId="0066863F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DD6911">
        <w:rPr>
          <w:rFonts w:ascii="Arial" w:hAnsi="Arial" w:cs="Arial"/>
          <w:b w:val="0"/>
          <w:bCs w:val="0"/>
          <w:sz w:val="22"/>
          <w:szCs w:val="22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4042DA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066811F3" w14:textId="0F6303AA" w:rsidR="005F1EC7" w:rsidRPr="003B64A8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840268"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 w:rsidR="004042DA">
        <w:rPr>
          <w:rFonts w:ascii="Arial" w:hAnsi="Arial" w:cs="Arial"/>
          <w:sz w:val="22"/>
          <w:szCs w:val="22"/>
          <w:lang w:eastAsia="x-none"/>
        </w:rPr>
        <w:t>1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61855C6F" w14:textId="53FC5FDA"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3A7DB9">
        <w:rPr>
          <w:rFonts w:ascii="Arial" w:hAnsi="Arial" w:cs="Arial"/>
          <w:sz w:val="22"/>
          <w:szCs w:val="22"/>
          <w:lang w:eastAsia="x-none"/>
        </w:rPr>
        <w:t>3</w:t>
      </w:r>
      <w:r w:rsidR="0011713A">
        <w:rPr>
          <w:rFonts w:ascii="Arial" w:hAnsi="Arial" w:cs="Arial"/>
          <w:sz w:val="22"/>
          <w:szCs w:val="22"/>
          <w:lang w:eastAsia="x-none"/>
        </w:rPr>
        <w:t>0</w:t>
      </w:r>
      <w:r w:rsidR="003A7DB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11713A">
        <w:rPr>
          <w:rFonts w:ascii="Arial" w:hAnsi="Arial" w:cs="Arial"/>
          <w:sz w:val="22"/>
          <w:szCs w:val="22"/>
          <w:lang w:eastAsia="x-none"/>
        </w:rPr>
        <w:t>6. 202</w:t>
      </w:r>
      <w:r w:rsidR="004042DA">
        <w:rPr>
          <w:rFonts w:ascii="Arial" w:hAnsi="Arial" w:cs="Arial"/>
          <w:sz w:val="22"/>
          <w:szCs w:val="22"/>
          <w:lang w:eastAsia="x-none"/>
        </w:rPr>
        <w:t>2</w:t>
      </w:r>
    </w:p>
    <w:p w14:paraId="54380143" w14:textId="77777777"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0395599C" w14:textId="1E1FC0E5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139B693A" w14:textId="77777777" w:rsidR="004F124D" w:rsidRPr="00993785" w:rsidRDefault="004F124D" w:rsidP="00B023FE">
      <w:pPr>
        <w:pStyle w:val="Bntext2"/>
        <w:spacing w:line="288" w:lineRule="auto"/>
        <w:ind w:left="0"/>
        <w:rPr>
          <w:rFonts w:cs="Arial"/>
          <w:sz w:val="12"/>
          <w:szCs w:val="12"/>
        </w:rPr>
      </w:pPr>
    </w:p>
    <w:p w14:paraId="4C208859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7AB4037B" w14:textId="77777777" w:rsidR="007306ED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>podmíněn vydáním a nabytím platnosti příslušn</w:t>
      </w:r>
      <w:r w:rsidR="0011713A">
        <w:rPr>
          <w:rFonts w:cs="Arial"/>
          <w:i/>
          <w:szCs w:val="22"/>
        </w:rPr>
        <w:t>ých</w:t>
      </w:r>
      <w:r w:rsidRPr="008750C2">
        <w:rPr>
          <w:rFonts w:cs="Arial"/>
          <w:i/>
          <w:szCs w:val="22"/>
        </w:rPr>
        <w:t xml:space="preserve"> stavební</w:t>
      </w:r>
      <w:r w:rsidR="0011713A">
        <w:rPr>
          <w:rFonts w:cs="Arial"/>
          <w:i/>
          <w:szCs w:val="22"/>
        </w:rPr>
        <w:t>c</w:t>
      </w:r>
      <w:r w:rsidR="00A165A2">
        <w:rPr>
          <w:rFonts w:cs="Arial"/>
          <w:i/>
          <w:szCs w:val="22"/>
        </w:rPr>
        <w:t>h</w:t>
      </w:r>
      <w:r w:rsidRPr="008750C2">
        <w:rPr>
          <w:rFonts w:cs="Arial"/>
          <w:i/>
          <w:szCs w:val="22"/>
        </w:rPr>
        <w:t xml:space="preserve"> povolení</w:t>
      </w:r>
      <w:r w:rsidR="005D613D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 xml:space="preserve">a </w:t>
      </w:r>
      <w:r w:rsidR="009C7A79" w:rsidRPr="009C7A79">
        <w:rPr>
          <w:rFonts w:cs="Arial"/>
          <w:i/>
          <w:szCs w:val="22"/>
        </w:rPr>
        <w:t>uzavř</w:t>
      </w:r>
      <w:r w:rsidR="009C7A79">
        <w:rPr>
          <w:rFonts w:cs="Arial"/>
          <w:i/>
          <w:szCs w:val="22"/>
        </w:rPr>
        <w:t>ením</w:t>
      </w:r>
      <w:r w:rsidR="009C7A79" w:rsidRPr="009C7A79">
        <w:rPr>
          <w:rFonts w:cs="Arial"/>
          <w:i/>
          <w:szCs w:val="22"/>
        </w:rPr>
        <w:t xml:space="preserve"> smlouv</w:t>
      </w:r>
      <w:r w:rsidR="009C7A79">
        <w:rPr>
          <w:rFonts w:cs="Arial"/>
          <w:i/>
          <w:szCs w:val="22"/>
        </w:rPr>
        <w:t>y s</w:t>
      </w:r>
      <w:r w:rsidR="009C7A79" w:rsidRPr="009C7A79">
        <w:rPr>
          <w:rFonts w:cs="Arial"/>
          <w:i/>
          <w:szCs w:val="22"/>
        </w:rPr>
        <w:t xml:space="preserve"> vybraný</w:t>
      </w:r>
      <w:r w:rsidR="009C7A79">
        <w:rPr>
          <w:rFonts w:cs="Arial"/>
          <w:i/>
          <w:szCs w:val="22"/>
        </w:rPr>
        <w:t>m</w:t>
      </w:r>
      <w:r w:rsidR="009C7A79" w:rsidRPr="009C7A79">
        <w:rPr>
          <w:rFonts w:cs="Arial"/>
          <w:i/>
          <w:szCs w:val="22"/>
        </w:rPr>
        <w:t xml:space="preserve"> dodavatel</w:t>
      </w:r>
      <w:r w:rsidR="009C7A79">
        <w:rPr>
          <w:rFonts w:cs="Arial"/>
          <w:i/>
          <w:szCs w:val="22"/>
        </w:rPr>
        <w:t>em</w:t>
      </w:r>
      <w:r w:rsidR="007306ED">
        <w:rPr>
          <w:rFonts w:cs="Arial"/>
          <w:i/>
          <w:szCs w:val="22"/>
        </w:rPr>
        <w:t>.</w:t>
      </w:r>
    </w:p>
    <w:p w14:paraId="171B939A" w14:textId="00298E3A" w:rsidR="0040754B" w:rsidRDefault="00180000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>
        <w:rPr>
          <w:rFonts w:cs="Arial"/>
          <w:szCs w:val="22"/>
          <w:vertAlign w:val="superscript"/>
          <w:lang w:eastAsia="x-none"/>
        </w:rPr>
        <w:t>2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="0040754B"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="0040754B" w:rsidRPr="00A625BD">
        <w:rPr>
          <w:rFonts w:cs="Arial"/>
          <w:i/>
          <w:szCs w:val="22"/>
        </w:rPr>
        <w:t xml:space="preserve"> na případné prodloužení zadávacího řízení.</w:t>
      </w:r>
    </w:p>
    <w:p w14:paraId="17FA498C" w14:textId="77777777"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7E44816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0BAE7818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3F41ED30" w14:textId="55505ABA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4042DA">
        <w:rPr>
          <w:rFonts w:ascii="Arial" w:hAnsi="Arial" w:cs="Arial"/>
          <w:sz w:val="22"/>
          <w:szCs w:val="22"/>
        </w:rPr>
        <w:t>27</w:t>
      </w:r>
      <w:r w:rsidR="0011713A" w:rsidRPr="00936FA6">
        <w:rPr>
          <w:rFonts w:ascii="Arial" w:hAnsi="Arial" w:cs="Arial"/>
          <w:sz w:val="22"/>
          <w:szCs w:val="22"/>
        </w:rPr>
        <w:t xml:space="preserve"> </w:t>
      </w:r>
      <w:r w:rsidR="004042DA">
        <w:rPr>
          <w:rFonts w:ascii="Arial" w:hAnsi="Arial" w:cs="Arial"/>
          <w:sz w:val="22"/>
          <w:szCs w:val="22"/>
        </w:rPr>
        <w:t>7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5F351451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294ADCC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0CDC4C12" w14:textId="2B2292E3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180000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331BF4C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28A07E6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13891A8F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4EB3700B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54DE287E" w14:textId="4BA98098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69C44316" w14:textId="54E27769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94E909D" w14:textId="5822A13E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460EA6E9" w14:textId="7496225B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3B26043F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3C7DC94B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40A00502" w14:textId="31A26E3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55ECF17F" w14:textId="692A16B6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7DF971D2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590799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7294F90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58219E3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1CBE76F9" w14:textId="77777777" w:rsidR="00955BB3" w:rsidRPr="00993785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51E6F8A3" w14:textId="2375DE1D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24DD5850" w14:textId="0C0C6129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A91B965" w14:textId="38233A2F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3824AB5" w14:textId="6D839DA3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878D4A0" w14:textId="0C998EC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E81D3EB" w14:textId="4C0294D6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5ABB763" w14:textId="0DEA5B40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7A722B6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1EB807A" w14:textId="29F2941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12AC926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7A2BBB" w14:textId="2C8DE23E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6EC470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6DA3D2" w14:textId="457A712A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6329126" w14:textId="77777777" w:rsidR="00955BB3" w:rsidRPr="00E61F71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2CF71AF9" w14:textId="3B95E198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="00DE25E7">
        <w:rPr>
          <w:u w:val="single"/>
        </w:rPr>
        <w:t xml:space="preserve">    </w:t>
      </w:r>
      <w:r w:rsidRPr="00695CC7">
        <w:rPr>
          <w:u w:val="single"/>
        </w:rPr>
        <w:t xml:space="preserve"> </w:t>
      </w:r>
    </w:p>
    <w:p w14:paraId="1ED296D4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0FF10ABA" w14:textId="693C824A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2D352E87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6C46CA48" w14:textId="3A7C8A7F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14:paraId="72CB12CE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39D6357" w14:textId="5342F409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77F90035" w14:textId="16261800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692FBFC8" w14:textId="1BE4E425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2DE6C8F7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lastRenderedPageBreak/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021ABB11" w14:textId="133447D4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DE25E7">
        <w:rPr>
          <w:rFonts w:ascii="Arial" w:hAnsi="Arial" w:cs="Arial"/>
          <w:spacing w:val="-4"/>
          <w:sz w:val="22"/>
          <w:szCs w:val="22"/>
        </w:rPr>
        <w:t xml:space="preserve">realizovaných zakázek obdobného charakteru </w:t>
      </w:r>
      <w:r w:rsidRPr="0081372E">
        <w:rPr>
          <w:rFonts w:ascii="Arial" w:hAnsi="Arial" w:cs="Arial"/>
          <w:spacing w:val="-4"/>
          <w:sz w:val="22"/>
          <w:szCs w:val="22"/>
        </w:rPr>
        <w:t>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56872D4D" w14:textId="57FB784E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1AE1D0AC" w14:textId="3BDCBDF2" w:rsidR="00477D34" w:rsidRPr="005C4B43" w:rsidRDefault="00623D45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-</w:t>
      </w:r>
      <w:r w:rsidR="005C4B43">
        <w:rPr>
          <w:rFonts w:ascii="Arial" w:hAnsi="Arial" w:cs="Arial"/>
          <w:spacing w:val="-4"/>
          <w:sz w:val="22"/>
          <w:szCs w:val="22"/>
        </w:rPr>
        <w:t xml:space="preserve">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6FA6">
        <w:rPr>
          <w:rFonts w:ascii="Arial" w:hAnsi="Arial" w:cs="Arial"/>
          <w:spacing w:val="-4"/>
          <w:sz w:val="22"/>
          <w:szCs w:val="22"/>
        </w:rPr>
        <w:t>tři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</w:t>
      </w:r>
      <w:r w:rsidR="00477D34" w:rsidRPr="00936FA6">
        <w:rPr>
          <w:rFonts w:ascii="Arial" w:hAnsi="Arial" w:cs="Arial"/>
          <w:sz w:val="22"/>
          <w:szCs w:val="22"/>
        </w:rPr>
        <w:t>novostav</w:t>
      </w:r>
      <w:r w:rsidR="00B23443" w:rsidRPr="00936FA6">
        <w:rPr>
          <w:rFonts w:ascii="Arial" w:hAnsi="Arial" w:cs="Arial"/>
          <w:sz w:val="22"/>
          <w:szCs w:val="22"/>
        </w:rPr>
        <w:t>by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E96CEB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 xml:space="preserve">kompletní </w:t>
      </w:r>
      <w:r w:rsidR="00E96CEB">
        <w:rPr>
          <w:rFonts w:ascii="Arial" w:hAnsi="Arial" w:cs="Arial"/>
          <w:sz w:val="22"/>
          <w:szCs w:val="22"/>
        </w:rPr>
        <w:t>rekonstrukce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4B39B9">
        <w:rPr>
          <w:rFonts w:ascii="Arial" w:hAnsi="Arial" w:cs="Arial"/>
          <w:sz w:val="22"/>
          <w:szCs w:val="22"/>
        </w:rPr>
        <w:t>silnice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3476A3" w:rsidRPr="00936FA6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E43ED3">
        <w:rPr>
          <w:rFonts w:ascii="Arial" w:hAnsi="Arial" w:cs="Arial"/>
          <w:spacing w:val="2"/>
          <w:sz w:val="22"/>
          <w:szCs w:val="22"/>
        </w:rPr>
        <w:t>0,9</w:t>
      </w:r>
      <w:r w:rsidR="0011713A" w:rsidRPr="00936FA6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</w:t>
      </w:r>
      <w:r w:rsidR="003476A3" w:rsidRPr="005C4B43">
        <w:rPr>
          <w:rFonts w:ascii="Arial" w:hAnsi="Arial" w:cs="Arial"/>
          <w:spacing w:val="2"/>
          <w:sz w:val="22"/>
          <w:szCs w:val="22"/>
        </w:rPr>
        <w:t>pro každou</w:t>
      </w:r>
      <w:r w:rsidR="003476A3" w:rsidRPr="005C4B43">
        <w:rPr>
          <w:rFonts w:ascii="Arial" w:hAnsi="Arial" w:cs="Arial"/>
          <w:sz w:val="22"/>
          <w:szCs w:val="22"/>
        </w:rPr>
        <w:t xml:space="preserve"> z nich,</w:t>
      </w:r>
    </w:p>
    <w:p w14:paraId="640F1DF7" w14:textId="55FC14B0" w:rsidR="007A0785" w:rsidRDefault="00623D45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5C4B43">
        <w:rPr>
          <w:rFonts w:ascii="Arial" w:hAnsi="Arial" w:cs="Arial"/>
          <w:sz w:val="22"/>
          <w:szCs w:val="22"/>
        </w:rPr>
        <w:t xml:space="preserve"> </w:t>
      </w:r>
      <w:r w:rsidR="007A0785" w:rsidRPr="005C4B43">
        <w:rPr>
          <w:rFonts w:ascii="Arial" w:hAnsi="Arial" w:cs="Arial"/>
          <w:sz w:val="22"/>
          <w:szCs w:val="22"/>
        </w:rPr>
        <w:t>nejméně</w:t>
      </w:r>
      <w:r w:rsidR="00B40EE4" w:rsidRPr="005C4B43">
        <w:rPr>
          <w:rFonts w:ascii="Arial" w:hAnsi="Arial" w:cs="Arial"/>
          <w:sz w:val="22"/>
          <w:szCs w:val="22"/>
        </w:rPr>
        <w:t xml:space="preserve"> </w:t>
      </w:r>
      <w:r w:rsidR="004B39B9">
        <w:rPr>
          <w:rFonts w:ascii="Arial" w:hAnsi="Arial" w:cs="Arial"/>
          <w:sz w:val="22"/>
          <w:szCs w:val="22"/>
        </w:rPr>
        <w:t>jedna</w:t>
      </w:r>
      <w:r w:rsidR="00E43ED3">
        <w:rPr>
          <w:rFonts w:ascii="Arial" w:hAnsi="Arial" w:cs="Arial"/>
          <w:sz w:val="22"/>
          <w:szCs w:val="22"/>
        </w:rPr>
        <w:t xml:space="preserve"> z</w:t>
      </w:r>
      <w:r w:rsidR="004B39B9">
        <w:rPr>
          <w:rFonts w:ascii="Arial" w:hAnsi="Arial" w:cs="Arial"/>
          <w:sz w:val="22"/>
          <w:szCs w:val="22"/>
        </w:rPr>
        <w:t xml:space="preserve"> předložených</w:t>
      </w:r>
      <w:r w:rsidR="00E43ED3">
        <w:rPr>
          <w:rFonts w:ascii="Arial" w:hAnsi="Arial" w:cs="Arial"/>
          <w:sz w:val="22"/>
          <w:szCs w:val="22"/>
        </w:rPr>
        <w:t xml:space="preserve"> staveb bude provedena metodou studené recyklace.</w:t>
      </w:r>
      <w:r w:rsidR="007A0785" w:rsidRPr="005C4B43">
        <w:rPr>
          <w:rFonts w:ascii="Arial" w:hAnsi="Arial" w:cs="Arial"/>
          <w:sz w:val="22"/>
          <w:szCs w:val="22"/>
        </w:rPr>
        <w:t xml:space="preserve"> </w:t>
      </w:r>
    </w:p>
    <w:p w14:paraId="5E7F5A9F" w14:textId="351FF773" w:rsidR="00612A76" w:rsidRPr="00623D45" w:rsidRDefault="00305941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23D45">
        <w:rPr>
          <w:rFonts w:ascii="Arial" w:hAnsi="Arial" w:cs="Arial"/>
          <w:b/>
          <w:sz w:val="22"/>
          <w:szCs w:val="22"/>
        </w:rPr>
        <w:t>Kompletní rekonstrukcí silnice se rozumí stavba, kde byla nově provedena minimálně konstrukce vozovky – podkladní vrstvy a konstrukčních asfaltových hutněných vrstev.</w:t>
      </w:r>
    </w:p>
    <w:p w14:paraId="32FD7183" w14:textId="6781C68B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23D45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 w:rsidRPr="00623D45">
        <w:rPr>
          <w:rFonts w:ascii="Arial" w:hAnsi="Arial" w:cs="Arial"/>
          <w:spacing w:val="-4"/>
          <w:sz w:val="22"/>
          <w:szCs w:val="22"/>
        </w:rPr>
        <w:t>2</w:t>
      </w:r>
      <w:r w:rsidRPr="00623D45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623D45">
        <w:rPr>
          <w:rFonts w:ascii="Arial" w:hAnsi="Arial" w:cs="Arial"/>
          <w:spacing w:val="-4"/>
          <w:sz w:val="22"/>
          <w:szCs w:val="22"/>
        </w:rPr>
        <w:t>o řádném poskytnutí a dokončení prací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5D98430D" w14:textId="6A1DB987" w:rsidR="00C2292A" w:rsidRPr="00E61F71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35514428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09B084BB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53E0B760" w14:textId="3D0FC29C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6EE7B59D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4A2F3CC6" w14:textId="1C9CAE05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113B51C6" w14:textId="213D4CBA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BBCC43D" w14:textId="6A5708F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03C1318E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2596BC73" w14:textId="0C6E6C14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22C85388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74810BE7" w14:textId="77777777" w:rsidR="00501BC8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FF04D3E" w14:textId="70FEA807" w:rsidR="00501BC8" w:rsidRPr="00D9738F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05FC1B2" w14:textId="77777777" w:rsidR="00501BC8" w:rsidRDefault="00501BC8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5A834B9E" w14:textId="77777777" w:rsidR="00DE343E" w:rsidRDefault="00DE343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467147D" w14:textId="10C1165B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="00E61F71">
        <w:rPr>
          <w:rFonts w:ascii="Arial" w:hAnsi="Arial" w:cs="Arial"/>
        </w:rPr>
        <w:t xml:space="preserve">       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0189ADA5" w14:textId="28692D27" w:rsidR="008B1384" w:rsidRPr="00EC2ACC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8"/>
          <w:szCs w:val="8"/>
        </w:rPr>
      </w:pPr>
    </w:p>
    <w:p w14:paraId="65F5EEFB" w14:textId="09617202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7A5F6EB2" w14:textId="77777777" w:rsidR="00273B5C" w:rsidRPr="00273B5C" w:rsidRDefault="00273B5C" w:rsidP="00273B5C"/>
    <w:p w14:paraId="6E688F90" w14:textId="5F6AFA9E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="00EC2ACC">
        <w:rPr>
          <w:rFonts w:ascii="Arial" w:hAnsi="Arial" w:cs="Arial"/>
          <w:spacing w:val="-2"/>
          <w:sz w:val="22"/>
          <w:szCs w:val="22"/>
        </w:rPr>
        <w:t>1</w:t>
      </w:r>
      <w:r w:rsidR="004806D4" w:rsidRPr="00F67170">
        <w:rPr>
          <w:rFonts w:ascii="Arial" w:hAnsi="Arial" w:cs="Arial"/>
          <w:spacing w:val="-2"/>
          <w:sz w:val="22"/>
          <w:szCs w:val="22"/>
        </w:rPr>
        <w:t>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6D2FC902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19D74931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 xml:space="preserve">Dostupnost </w:t>
      </w:r>
      <w:bookmarkEnd w:id="11"/>
      <w:bookmarkEnd w:id="12"/>
      <w:r w:rsidR="00D8008C">
        <w:t>zadávací dokumentace</w:t>
      </w:r>
    </w:p>
    <w:p w14:paraId="731FA3C2" w14:textId="72B899F2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1FDA2F58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10570762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75C2E7DB" w14:textId="04EDA9A3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5145B1AC" w14:textId="591855FC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79BDE9B9" w14:textId="3D36EC2D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7F0F4FC3" w14:textId="4E2233F5" w:rsidR="00501BC8" w:rsidRDefault="00501BC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6E34F71" w14:textId="284044C0" w:rsidR="0003652B" w:rsidRPr="00515568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00591E" w:rsidRPr="00ED73A5">
        <w:rPr>
          <w:rFonts w:ascii="Arial" w:hAnsi="Arial" w:cs="Arial"/>
          <w:sz w:val="22"/>
          <w:szCs w:val="22"/>
        </w:rPr>
        <w:t xml:space="preserve">„II/130 Golčův Jeníkov – </w:t>
      </w:r>
      <w:proofErr w:type="gramStart"/>
      <w:r w:rsidR="0000591E" w:rsidRPr="00ED73A5">
        <w:rPr>
          <w:rFonts w:ascii="Arial" w:hAnsi="Arial" w:cs="Arial"/>
          <w:sz w:val="22"/>
          <w:szCs w:val="22"/>
        </w:rPr>
        <w:t>křiž. s D1</w:t>
      </w:r>
      <w:proofErr w:type="gramEnd"/>
      <w:r w:rsidR="0000591E" w:rsidRPr="00ED73A5">
        <w:rPr>
          <w:rFonts w:ascii="Arial" w:hAnsi="Arial" w:cs="Arial"/>
          <w:sz w:val="22"/>
          <w:szCs w:val="22"/>
        </w:rPr>
        <w:t>, úsek č. 1, část III.“</w:t>
      </w:r>
      <w:r w:rsidR="0000591E" w:rsidRPr="007129D1">
        <w:rPr>
          <w:rFonts w:ascii="Arial" w:hAnsi="Arial" w:cs="Arial"/>
          <w:sz w:val="22"/>
          <w:szCs w:val="22"/>
        </w:rPr>
        <w:t xml:space="preserve"> </w:t>
      </w:r>
      <w:r w:rsidR="007129D1" w:rsidRPr="007129D1">
        <w:rPr>
          <w:rFonts w:ascii="Arial" w:hAnsi="Arial" w:cs="Arial"/>
          <w:sz w:val="22"/>
          <w:szCs w:val="22"/>
        </w:rPr>
        <w:t>(</w:t>
      </w:r>
      <w:r w:rsidR="0000591E">
        <w:rPr>
          <w:rFonts w:ascii="Arial" w:hAnsi="Arial" w:cs="Arial"/>
          <w:sz w:val="22"/>
          <w:szCs w:val="22"/>
        </w:rPr>
        <w:t>5</w:t>
      </w:r>
      <w:r w:rsidR="007129D1" w:rsidRPr="007129D1">
        <w:rPr>
          <w:rFonts w:ascii="Arial" w:hAnsi="Arial" w:cs="Arial"/>
          <w:sz w:val="22"/>
          <w:szCs w:val="22"/>
        </w:rPr>
        <w:t>/2018)</w:t>
      </w:r>
      <w:r w:rsidR="00DE343E">
        <w:rPr>
          <w:rFonts w:ascii="Arial" w:hAnsi="Arial" w:cs="Arial"/>
          <w:sz w:val="22"/>
          <w:szCs w:val="22"/>
        </w:rPr>
        <w:t>.</w:t>
      </w:r>
    </w:p>
    <w:p w14:paraId="49B22C8C" w14:textId="77777777" w:rsidR="00154B2D" w:rsidRPr="00EC2ACC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5363C59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1EFA2776" w14:textId="3372B299" w:rsid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523A5865" w14:textId="77777777" w:rsidR="00993785" w:rsidRPr="00344858" w:rsidRDefault="00993785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DC896A1" w14:textId="1A52B87B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1347AA9B" w14:textId="6196C478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3F68C98F" w14:textId="3B3773A3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526FFC8" w14:textId="77777777" w:rsidR="00993785" w:rsidRDefault="00993785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41F5899" w14:textId="6DEE9715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196C916" w14:textId="77DBB642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0AD3339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</w:t>
      </w:r>
      <w:r w:rsidRPr="00707B6F">
        <w:rPr>
          <w:rFonts w:ascii="Arial" w:hAnsi="Arial" w:cs="Arial"/>
          <w:sz w:val="22"/>
          <w:szCs w:val="22"/>
        </w:rPr>
        <w:lastRenderedPageBreak/>
        <w:t>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4F92F0A4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326A2BC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C3DFA5D" w14:textId="77777777" w:rsidR="0003652B" w:rsidRPr="009550B1" w:rsidRDefault="0003652B" w:rsidP="0003652B">
      <w:pPr>
        <w:pStyle w:val="Nadpis1"/>
      </w:pPr>
      <w:r>
        <w:t xml:space="preserve">  </w:t>
      </w:r>
      <w:bookmarkStart w:id="13" w:name="_Toc464039190"/>
      <w:bookmarkStart w:id="14" w:name="_Toc468796039"/>
      <w:r>
        <w:t>V</w:t>
      </w:r>
      <w:r w:rsidRPr="00A93D23">
        <w:t>ysvětlení zadávací dokumentace</w:t>
      </w:r>
      <w:bookmarkEnd w:id="13"/>
      <w:bookmarkEnd w:id="14"/>
    </w:p>
    <w:p w14:paraId="40BA831F" w14:textId="5A2E0FF5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</w:t>
      </w:r>
      <w:r w:rsidR="00B11D4D">
        <w:rPr>
          <w:rFonts w:ascii="Arial" w:hAnsi="Arial"/>
          <w:sz w:val="22"/>
        </w:rPr>
        <w:br/>
      </w:r>
      <w:r w:rsidRPr="008914E8">
        <w:rPr>
          <w:rFonts w:ascii="Arial" w:hAnsi="Arial"/>
          <w:sz w:val="22"/>
        </w:rPr>
        <w:t xml:space="preserve">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E452516" w14:textId="3F8E65FD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E965D6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E965D6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4DAC9B40" w14:textId="4E0634C1" w:rsidR="00741A6D" w:rsidRDefault="00A7480F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24C8EF1" w14:textId="77777777" w:rsidR="00E965D6" w:rsidRPr="00993785" w:rsidRDefault="00E965D6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59D7A2A9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408811B9" w14:textId="4FC103DB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4D3F80">
        <w:rPr>
          <w:rFonts w:ascii="Arial" w:hAnsi="Arial" w:cs="Arial"/>
          <w:sz w:val="22"/>
          <w:szCs w:val="22"/>
        </w:rPr>
        <w:t>5</w:t>
      </w:r>
      <w:r w:rsidR="004511AA" w:rsidRPr="00EF4CDB">
        <w:rPr>
          <w:rFonts w:ascii="Arial" w:hAnsi="Arial" w:cs="Arial"/>
          <w:sz w:val="22"/>
          <w:szCs w:val="22"/>
        </w:rPr>
        <w:t>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3F1CC85D" w14:textId="5D98C56F" w:rsidR="00685651" w:rsidRPr="00685651" w:rsidRDefault="00685651" w:rsidP="00D92C5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D92C5B" w:rsidRPr="00D92C5B">
        <w:rPr>
          <w:rFonts w:ascii="Arial" w:hAnsi="Arial" w:cs="Arial"/>
          <w:spacing w:val="2"/>
          <w:sz w:val="22"/>
          <w:szCs w:val="22"/>
        </w:rPr>
        <w:t>tato peněžní jistota v celé výši připsána na účet zadavatele 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4E3F6FAD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72AC1C28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4FC12257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3F4F4E87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0847299" w14:textId="62234B1F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542D4474" w14:textId="021A58E8" w:rsid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47D16CC2" w14:textId="55C4F6BF" w:rsidR="00011930" w:rsidRDefault="00011930" w:rsidP="00011930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811A78" w14:textId="77777777" w:rsidR="00011930" w:rsidRPr="00707B6F" w:rsidRDefault="00011930" w:rsidP="00011930">
      <w:pPr>
        <w:pStyle w:val="Nadpis1"/>
      </w:pPr>
      <w:r w:rsidRPr="00707B6F">
        <w:t>Lhůta pro podání nabídk</w:t>
      </w:r>
      <w:r>
        <w:t>y</w:t>
      </w:r>
      <w:r w:rsidRPr="00707B6F">
        <w:t xml:space="preserve"> a </w:t>
      </w:r>
      <w:r>
        <w:t xml:space="preserve">termín </w:t>
      </w:r>
      <w:r w:rsidRPr="00707B6F">
        <w:t xml:space="preserve">otevírání </w:t>
      </w:r>
      <w:r>
        <w:t>nabídek</w:t>
      </w:r>
      <w:r w:rsidRPr="00707B6F">
        <w:t xml:space="preserve"> veřejné zakázky</w:t>
      </w:r>
    </w:p>
    <w:p w14:paraId="24E154FF" w14:textId="77777777" w:rsidR="00011930" w:rsidRPr="00A14836" w:rsidRDefault="00011930" w:rsidP="0001193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>do</w:t>
      </w:r>
      <w:r>
        <w:rPr>
          <w:rFonts w:ascii="Arial" w:hAnsi="Arial" w:cs="Arial"/>
          <w:b/>
          <w:sz w:val="22"/>
          <w:szCs w:val="22"/>
        </w:rPr>
        <w:t xml:space="preserve"> 13</w:t>
      </w:r>
      <w:r w:rsidRPr="00F103B0">
        <w:rPr>
          <w:rFonts w:ascii="Arial" w:hAnsi="Arial" w:cs="Arial"/>
          <w:b/>
          <w:sz w:val="22"/>
          <w:szCs w:val="22"/>
        </w:rPr>
        <w:t>. 1. 20</w:t>
      </w:r>
      <w:r>
        <w:rPr>
          <w:rFonts w:ascii="Arial" w:hAnsi="Arial" w:cs="Arial"/>
          <w:b/>
          <w:sz w:val="22"/>
          <w:szCs w:val="22"/>
        </w:rPr>
        <w:t>21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 xml:space="preserve">:00 hod. </w:t>
      </w:r>
    </w:p>
    <w:p w14:paraId="73868796" w14:textId="77777777" w:rsidR="00011930" w:rsidRPr="003D6248" w:rsidRDefault="00011930" w:rsidP="0001193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003AD176" w14:textId="77777777" w:rsidR="00011930" w:rsidRPr="00685651" w:rsidRDefault="00011930" w:rsidP="00011930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7A7ED0E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303E26E7" w14:textId="04C57887" w:rsidR="00EC5BB9" w:rsidRPr="00046D07" w:rsidRDefault="00F25070" w:rsidP="00046D07">
      <w:pPr>
        <w:pStyle w:val="Nadpis1"/>
        <w:spacing w:after="0"/>
        <w:ind w:left="431" w:hanging="431"/>
      </w:pPr>
      <w:bookmarkStart w:id="15" w:name="_Toc464637807"/>
      <w:r w:rsidRPr="00046D07">
        <w:lastRenderedPageBreak/>
        <w:t>Podmínky sestavení a podání nabídk</w:t>
      </w:r>
      <w:bookmarkEnd w:id="15"/>
      <w:r w:rsidR="009B0AC5">
        <w:t>y</w:t>
      </w:r>
    </w:p>
    <w:p w14:paraId="5B672636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6" w:name="_Toc464039182"/>
      <w:bookmarkStart w:id="17" w:name="_Toc464637808"/>
      <w:r w:rsidRPr="00CA67BE">
        <w:rPr>
          <w:u w:val="single"/>
        </w:rPr>
        <w:t>Požadavky na způsob zpracování nabídkové ceny</w:t>
      </w:r>
      <w:bookmarkEnd w:id="16"/>
      <w:bookmarkEnd w:id="17"/>
    </w:p>
    <w:p w14:paraId="23CE3DBD" w14:textId="27E091C5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1F31CB99" w14:textId="241A662B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48EF643B" w14:textId="77777777" w:rsidR="00DE343E" w:rsidRDefault="00DE343E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45C6839" w14:textId="00AB5BDA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2F7321BC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8" w:name="_Toc464039183"/>
      <w:bookmarkStart w:id="19" w:name="_Toc464637809"/>
      <w:r w:rsidRPr="00CA67BE">
        <w:rPr>
          <w:u w:val="single"/>
        </w:rPr>
        <w:t xml:space="preserve">Požadavky na </w:t>
      </w:r>
      <w:bookmarkEnd w:id="18"/>
      <w:r w:rsidR="00217B4D" w:rsidRPr="00CA67BE">
        <w:rPr>
          <w:u w:val="single"/>
        </w:rPr>
        <w:t>předložení soupisu prací</w:t>
      </w:r>
      <w:bookmarkEnd w:id="19"/>
    </w:p>
    <w:p w14:paraId="6EE1FA24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6E4636E7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6B537A1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4123CAC5" w14:textId="096684FB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1526B2A6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0674B313" w14:textId="72E75646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0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0"/>
      <w:r w:rsidR="009B0AC5">
        <w:rPr>
          <w:u w:val="single"/>
        </w:rPr>
        <w:t>y</w:t>
      </w:r>
    </w:p>
    <w:p w14:paraId="46068AB0" w14:textId="1A8E247F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300078">
        <w:rPr>
          <w:rFonts w:ascii="Arial" w:hAnsi="Arial" w:cs="Arial"/>
          <w:sz w:val="22"/>
          <w:szCs w:val="22"/>
        </w:rPr>
        <w:t xml:space="preserve">       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040350EA" w14:textId="1E6D4AE9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5DD08CF9" w14:textId="31DC0B8D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1" w:name="_Toc464039192"/>
      <w:bookmarkStart w:id="22" w:name="_Toc464637811"/>
      <w:r w:rsidRPr="00CA67BE">
        <w:rPr>
          <w:u w:val="single"/>
        </w:rPr>
        <w:lastRenderedPageBreak/>
        <w:t>Požadavky na způsob zpracování nabídky a obsahové členění</w:t>
      </w:r>
      <w:bookmarkEnd w:id="21"/>
      <w:bookmarkEnd w:id="22"/>
      <w:r w:rsidRPr="00CA67BE">
        <w:rPr>
          <w:u w:val="single"/>
        </w:rPr>
        <w:t xml:space="preserve"> </w:t>
      </w:r>
    </w:p>
    <w:p w14:paraId="24BD1116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44550AA" w14:textId="062BA519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72342ACC" w14:textId="13B85B91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565AD848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76282BE1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7E283BE3" w14:textId="3B8BE77E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BD06DD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14:paraId="688E7C0F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3D3A2A62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7B78D0C2" w14:textId="7CFB8431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580B458F" w14:textId="721662CC" w:rsidR="00501BC8" w:rsidRDefault="00501BC8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5FD92258" w14:textId="77777777" w:rsidR="00DE343E" w:rsidRDefault="00DE343E" w:rsidP="00DE343E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701EF9C" w14:textId="77777777" w:rsidR="00EC5BB9" w:rsidRPr="009550B1" w:rsidRDefault="00905DC0" w:rsidP="00B10CC9">
      <w:pPr>
        <w:pStyle w:val="Nadpis1"/>
      </w:pPr>
      <w:r>
        <w:t xml:space="preserve">  </w:t>
      </w:r>
      <w:bookmarkStart w:id="23" w:name="_Toc464039191"/>
      <w:bookmarkStart w:id="24" w:name="_Toc464637817"/>
      <w:r w:rsidR="00EC5BB9" w:rsidRPr="009550B1">
        <w:t>Hodnocení nabídek</w:t>
      </w:r>
      <w:bookmarkEnd w:id="23"/>
      <w:bookmarkEnd w:id="24"/>
    </w:p>
    <w:p w14:paraId="3052118F" w14:textId="7390C8C1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57786547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40D235D3" w14:textId="20561093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5B67C21B" w14:textId="308025AA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368E7993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2DAC83C" w14:textId="0739DCD0" w:rsidR="00611A98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51D8D1B5" w14:textId="77777777" w:rsidR="00EC2ACC" w:rsidRPr="00EC2ACC" w:rsidRDefault="00EC2ACC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402F450B" w14:textId="77777777" w:rsidR="00EC5BB9" w:rsidRPr="009550B1" w:rsidRDefault="00EC5BB9" w:rsidP="00B10CC9">
      <w:pPr>
        <w:pStyle w:val="Nadpis1"/>
      </w:pPr>
      <w:bookmarkStart w:id="25" w:name="_Toc464039193"/>
      <w:bookmarkStart w:id="26" w:name="_Toc464637818"/>
      <w:r w:rsidRPr="009550B1">
        <w:t>Stanovení zadávací lhůty</w:t>
      </w:r>
      <w:bookmarkEnd w:id="25"/>
      <w:bookmarkEnd w:id="26"/>
      <w:r w:rsidRPr="009550B1">
        <w:t xml:space="preserve"> </w:t>
      </w:r>
    </w:p>
    <w:p w14:paraId="7078970D" w14:textId="28BD9318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5D47C8AE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5EA97E6" w14:textId="77777777" w:rsidR="00EC5BB9" w:rsidRPr="009550B1" w:rsidRDefault="00EC5BB9" w:rsidP="00B10CC9">
      <w:pPr>
        <w:pStyle w:val="Nadpis1"/>
      </w:pPr>
      <w:bookmarkStart w:id="27" w:name="_Toc464039194"/>
      <w:bookmarkStart w:id="28" w:name="_Toc464637819"/>
      <w:r w:rsidRPr="009550B1">
        <w:t>Další ustanovení</w:t>
      </w:r>
      <w:bookmarkEnd w:id="27"/>
      <w:bookmarkEnd w:id="28"/>
    </w:p>
    <w:p w14:paraId="5BD56C36" w14:textId="55BD9D1B" w:rsidR="0061708B" w:rsidRDefault="0061708B" w:rsidP="00675E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33D2207B" w14:textId="34773267" w:rsidR="007C7F1F" w:rsidRPr="008A4F6F" w:rsidRDefault="007C7F1F" w:rsidP="00675E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1F34E4EE" w14:textId="77777777" w:rsidR="007C7F1F" w:rsidRPr="008A4F6F" w:rsidRDefault="007C7F1F" w:rsidP="00675E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lastRenderedPageBreak/>
        <w:t>Zadavatel nepřipouští variantní řešení.</w:t>
      </w:r>
    </w:p>
    <w:p w14:paraId="52D03155" w14:textId="77777777" w:rsidR="007C7F1F" w:rsidRPr="008A4F6F" w:rsidRDefault="007C7F1F" w:rsidP="00675E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18016C7D" w14:textId="77777777" w:rsidR="007C7F1F" w:rsidRDefault="007C7F1F" w:rsidP="00675E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9ABAC63" w14:textId="77777777" w:rsidR="00F53E57" w:rsidRPr="00993785" w:rsidRDefault="00F53E57" w:rsidP="00F53E57">
      <w:pPr>
        <w:spacing w:line="264" w:lineRule="auto"/>
        <w:ind w:left="142"/>
        <w:jc w:val="both"/>
        <w:rPr>
          <w:rFonts w:ascii="Arial" w:hAnsi="Arial" w:cs="Arial"/>
          <w:sz w:val="16"/>
          <w:szCs w:val="16"/>
        </w:rPr>
      </w:pPr>
    </w:p>
    <w:p w14:paraId="1A01158E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36A495EB" w14:textId="77777777" w:rsidR="00EC5BB9" w:rsidRPr="009550B1" w:rsidRDefault="009A71F9" w:rsidP="00B10CC9">
      <w:pPr>
        <w:pStyle w:val="Nadpis1"/>
      </w:pPr>
      <w:r>
        <w:t xml:space="preserve"> </w:t>
      </w:r>
      <w:bookmarkStart w:id="29" w:name="_Toc464039196"/>
      <w:bookmarkStart w:id="30" w:name="_Toc464637821"/>
      <w:r w:rsidR="00EC5BB9" w:rsidRPr="009550B1">
        <w:t>Obchodní podmínky</w:t>
      </w:r>
      <w:bookmarkEnd w:id="29"/>
      <w:bookmarkEnd w:id="30"/>
    </w:p>
    <w:p w14:paraId="63182E16" w14:textId="345AF9DC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CFA67" w14:textId="79F6645B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0F1749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1" w:name="_Toc314828801"/>
      <w:bookmarkStart w:id="32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1"/>
    <w:bookmarkEnd w:id="32"/>
    <w:p w14:paraId="61FD2B80" w14:textId="58B5E6D9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>.</w:t>
      </w:r>
      <w:r w:rsidR="00004E49"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914358">
        <w:rPr>
          <w:rFonts w:ascii="Arial" w:hAnsi="Arial" w:cs="Arial"/>
          <w:sz w:val="22"/>
          <w:szCs w:val="22"/>
        </w:rPr>
        <w:t>zadav</w:t>
      </w:r>
      <w:r w:rsidRPr="004E568E">
        <w:rPr>
          <w:rFonts w:ascii="Arial" w:hAnsi="Arial" w:cs="Arial"/>
          <w:sz w:val="22"/>
          <w:szCs w:val="22"/>
        </w:rPr>
        <w:t>atele.</w:t>
      </w:r>
    </w:p>
    <w:p w14:paraId="285DB925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2E948706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130CCF11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14855E94" w14:textId="0A670A8C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2E0C5EB9" w14:textId="3F789A5A" w:rsidR="00EC2ACC" w:rsidRDefault="00EC2ACC" w:rsidP="008D483A">
      <w:pPr>
        <w:rPr>
          <w:rFonts w:ascii="Arial" w:hAnsi="Arial" w:cs="Arial"/>
          <w:sz w:val="22"/>
          <w:szCs w:val="22"/>
        </w:rPr>
      </w:pPr>
    </w:p>
    <w:p w14:paraId="10C65008" w14:textId="0591DFD0" w:rsidR="00EC2ACC" w:rsidRDefault="00EC2ACC" w:rsidP="008D483A">
      <w:pPr>
        <w:rPr>
          <w:rFonts w:ascii="Arial" w:hAnsi="Arial" w:cs="Arial"/>
          <w:sz w:val="22"/>
          <w:szCs w:val="22"/>
        </w:rPr>
      </w:pPr>
    </w:p>
    <w:p w14:paraId="5B8A1B9F" w14:textId="453542FA" w:rsidR="00B446F2" w:rsidRDefault="00B11D4D" w:rsidP="00B446F2">
      <w:pPr>
        <w:pStyle w:val="KRUTEXTODSTAVCE"/>
        <w:tabs>
          <w:tab w:val="center" w:pos="0"/>
        </w:tabs>
        <w:spacing w:line="240" w:lineRule="auto"/>
      </w:pPr>
      <w:r>
        <w:t xml:space="preserve">Mgr. Vítězslav </w:t>
      </w:r>
      <w:proofErr w:type="spellStart"/>
      <w:r>
        <w:t>Schrek</w:t>
      </w:r>
      <w:proofErr w:type="spellEnd"/>
      <w:r w:rsidR="006D298E">
        <w:t>, MBA</w:t>
      </w:r>
      <w:bookmarkStart w:id="33" w:name="_GoBack"/>
      <w:bookmarkEnd w:id="33"/>
    </w:p>
    <w:p w14:paraId="5C528404" w14:textId="66898F53" w:rsidR="00B446F2" w:rsidRDefault="00B11D4D" w:rsidP="00B446F2">
      <w:pPr>
        <w:pStyle w:val="KRUTEXTODSTAVCE"/>
        <w:tabs>
          <w:tab w:val="center" w:pos="0"/>
        </w:tabs>
        <w:spacing w:line="240" w:lineRule="auto"/>
      </w:pPr>
      <w:r>
        <w:t>hejtman</w:t>
      </w:r>
    </w:p>
    <w:sectPr w:rsidR="00B446F2" w:rsidSect="005F5D99">
      <w:headerReference w:type="default" r:id="rId10"/>
      <w:footerReference w:type="default" r:id="rId11"/>
      <w:pgSz w:w="11906" w:h="16838"/>
      <w:pgMar w:top="907" w:right="1134" w:bottom="907" w:left="1134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2D5A7" w14:textId="77777777" w:rsidR="008C5197" w:rsidRDefault="008C5197">
      <w:r>
        <w:separator/>
      </w:r>
    </w:p>
  </w:endnote>
  <w:endnote w:type="continuationSeparator" w:id="0">
    <w:p w14:paraId="0DF53CF9" w14:textId="77777777" w:rsidR="008C5197" w:rsidRDefault="008C5197">
      <w:r>
        <w:continuationSeparator/>
      </w:r>
    </w:p>
  </w:endnote>
  <w:endnote w:type="continuationNotice" w:id="1">
    <w:p w14:paraId="2E6C8398" w14:textId="77777777" w:rsidR="008C5197" w:rsidRDefault="008C5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22F0" w14:textId="0EB72205" w:rsidR="00011DA3" w:rsidRPr="00AF7751" w:rsidRDefault="00011DA3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D298E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D298E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6736F" w14:textId="77777777" w:rsidR="008C5197" w:rsidRDefault="008C5197">
      <w:r>
        <w:separator/>
      </w:r>
    </w:p>
  </w:footnote>
  <w:footnote w:type="continuationSeparator" w:id="0">
    <w:p w14:paraId="6974FCB9" w14:textId="77777777" w:rsidR="008C5197" w:rsidRDefault="008C5197">
      <w:r>
        <w:continuationSeparator/>
      </w:r>
    </w:p>
  </w:footnote>
  <w:footnote w:type="continuationNotice" w:id="1">
    <w:p w14:paraId="2F38CD60" w14:textId="77777777" w:rsidR="008C5197" w:rsidRDefault="008C5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E00F2" w14:textId="77777777" w:rsidR="00011DA3" w:rsidRDefault="00011DA3">
    <w:pPr>
      <w:pStyle w:val="Zhlav"/>
    </w:pPr>
  </w:p>
  <w:p w14:paraId="537717E8" w14:textId="77777777" w:rsidR="00011DA3" w:rsidRDefault="00011D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ascii="Arial" w:eastAsia="MS Mincho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</w:num>
  <w:num w:numId="2">
    <w:abstractNumId w:val="14"/>
  </w:num>
  <w:num w:numId="3">
    <w:abstractNumId w:val="41"/>
  </w:num>
  <w:num w:numId="4">
    <w:abstractNumId w:val="29"/>
  </w:num>
  <w:num w:numId="5">
    <w:abstractNumId w:val="7"/>
  </w:num>
  <w:num w:numId="6">
    <w:abstractNumId w:val="8"/>
  </w:num>
  <w:num w:numId="7">
    <w:abstractNumId w:val="23"/>
  </w:num>
  <w:num w:numId="8">
    <w:abstractNumId w:val="34"/>
  </w:num>
  <w:num w:numId="9">
    <w:abstractNumId w:val="2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"/>
  </w:num>
  <w:num w:numId="16">
    <w:abstractNumId w:val="3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7"/>
  </w:num>
  <w:num w:numId="20">
    <w:abstractNumId w:val="21"/>
  </w:num>
  <w:num w:numId="21">
    <w:abstractNumId w:val="12"/>
  </w:num>
  <w:num w:numId="22">
    <w:abstractNumId w:val="38"/>
  </w:num>
  <w:num w:numId="23">
    <w:abstractNumId w:val="18"/>
  </w:num>
  <w:num w:numId="24">
    <w:abstractNumId w:val="9"/>
  </w:num>
  <w:num w:numId="25">
    <w:abstractNumId w:val="4"/>
  </w:num>
  <w:num w:numId="26">
    <w:abstractNumId w:val="28"/>
  </w:num>
  <w:num w:numId="27">
    <w:abstractNumId w:val="33"/>
  </w:num>
  <w:num w:numId="28">
    <w:abstractNumId w:val="17"/>
  </w:num>
  <w:num w:numId="29">
    <w:abstractNumId w:val="38"/>
  </w:num>
  <w:num w:numId="30">
    <w:abstractNumId w:val="1"/>
  </w:num>
  <w:num w:numId="31">
    <w:abstractNumId w:val="32"/>
  </w:num>
  <w:num w:numId="32">
    <w:abstractNumId w:val="30"/>
  </w:num>
  <w:num w:numId="33">
    <w:abstractNumId w:val="5"/>
  </w:num>
  <w:num w:numId="34">
    <w:abstractNumId w:val="10"/>
  </w:num>
  <w:num w:numId="35">
    <w:abstractNumId w:val="36"/>
  </w:num>
  <w:num w:numId="36">
    <w:abstractNumId w:val="18"/>
  </w:num>
  <w:num w:numId="37">
    <w:abstractNumId w:val="16"/>
  </w:num>
  <w:num w:numId="38">
    <w:abstractNumId w:val="31"/>
  </w:num>
  <w:num w:numId="39">
    <w:abstractNumId w:val="20"/>
  </w:num>
  <w:num w:numId="40">
    <w:abstractNumId w:val="25"/>
  </w:num>
  <w:num w:numId="41">
    <w:abstractNumId w:val="22"/>
  </w:num>
  <w:num w:numId="42">
    <w:abstractNumId w:val="40"/>
  </w:num>
  <w:num w:numId="43">
    <w:abstractNumId w:val="39"/>
  </w:num>
  <w:num w:numId="44">
    <w:abstractNumId w:val="38"/>
  </w:num>
  <w:num w:numId="45">
    <w:abstractNumId w:val="27"/>
  </w:num>
  <w:num w:numId="4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4E49"/>
    <w:rsid w:val="0000591E"/>
    <w:rsid w:val="000060DA"/>
    <w:rsid w:val="00006CA0"/>
    <w:rsid w:val="0001080D"/>
    <w:rsid w:val="00010F8D"/>
    <w:rsid w:val="00011930"/>
    <w:rsid w:val="00011DA3"/>
    <w:rsid w:val="00014E10"/>
    <w:rsid w:val="0001672C"/>
    <w:rsid w:val="0001710D"/>
    <w:rsid w:val="0002130B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3F6C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632F"/>
    <w:rsid w:val="00136520"/>
    <w:rsid w:val="001377DD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000"/>
    <w:rsid w:val="00180186"/>
    <w:rsid w:val="00180808"/>
    <w:rsid w:val="001809BA"/>
    <w:rsid w:val="00180BD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431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5BDA"/>
    <w:rsid w:val="001D6CB4"/>
    <w:rsid w:val="001D79D3"/>
    <w:rsid w:val="001E005B"/>
    <w:rsid w:val="001E191C"/>
    <w:rsid w:val="001E2C29"/>
    <w:rsid w:val="001E4EE0"/>
    <w:rsid w:val="001E5628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2F7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96C13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99D"/>
    <w:rsid w:val="002F2D37"/>
    <w:rsid w:val="002F4BFB"/>
    <w:rsid w:val="002F798F"/>
    <w:rsid w:val="002F7F05"/>
    <w:rsid w:val="00300078"/>
    <w:rsid w:val="003005EB"/>
    <w:rsid w:val="003035DC"/>
    <w:rsid w:val="003045FA"/>
    <w:rsid w:val="00305941"/>
    <w:rsid w:val="00305C7F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49A5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06B7"/>
    <w:rsid w:val="003A24B5"/>
    <w:rsid w:val="003A2E3D"/>
    <w:rsid w:val="003A3EB8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654D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1C90"/>
    <w:rsid w:val="003F1F24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42DA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9B9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0F40"/>
    <w:rsid w:val="004D17BC"/>
    <w:rsid w:val="004D19CE"/>
    <w:rsid w:val="004D1C0D"/>
    <w:rsid w:val="004D1D5D"/>
    <w:rsid w:val="004D29B8"/>
    <w:rsid w:val="004D2FED"/>
    <w:rsid w:val="004D3451"/>
    <w:rsid w:val="004D3F80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1BC8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BF7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29DA"/>
    <w:rsid w:val="005F40A5"/>
    <w:rsid w:val="005F46B3"/>
    <w:rsid w:val="005F477C"/>
    <w:rsid w:val="005F487C"/>
    <w:rsid w:val="005F5D99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3D4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3369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B00"/>
    <w:rsid w:val="00674E88"/>
    <w:rsid w:val="00675CB8"/>
    <w:rsid w:val="00675EBF"/>
    <w:rsid w:val="00681493"/>
    <w:rsid w:val="00682556"/>
    <w:rsid w:val="00682E57"/>
    <w:rsid w:val="00685651"/>
    <w:rsid w:val="00685BEE"/>
    <w:rsid w:val="006860C6"/>
    <w:rsid w:val="00686A9C"/>
    <w:rsid w:val="00686B3C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38BB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1B78"/>
    <w:rsid w:val="006C2AB4"/>
    <w:rsid w:val="006C3299"/>
    <w:rsid w:val="006C38CA"/>
    <w:rsid w:val="006C4923"/>
    <w:rsid w:val="006C5EAF"/>
    <w:rsid w:val="006C604D"/>
    <w:rsid w:val="006D298E"/>
    <w:rsid w:val="006D457E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660CC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6090"/>
    <w:rsid w:val="00846945"/>
    <w:rsid w:val="00846BE4"/>
    <w:rsid w:val="00847888"/>
    <w:rsid w:val="00847AD8"/>
    <w:rsid w:val="00850C10"/>
    <w:rsid w:val="00850E34"/>
    <w:rsid w:val="0085169D"/>
    <w:rsid w:val="00851B10"/>
    <w:rsid w:val="0085200A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3DB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197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358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22E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785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2232"/>
    <w:rsid w:val="009F3A7D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736"/>
    <w:rsid w:val="00A73B8F"/>
    <w:rsid w:val="00A7404C"/>
    <w:rsid w:val="00A747E8"/>
    <w:rsid w:val="00A7480F"/>
    <w:rsid w:val="00A764F9"/>
    <w:rsid w:val="00A8089A"/>
    <w:rsid w:val="00A80F88"/>
    <w:rsid w:val="00A81636"/>
    <w:rsid w:val="00A81A51"/>
    <w:rsid w:val="00A81B56"/>
    <w:rsid w:val="00A8445A"/>
    <w:rsid w:val="00A851A0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D4D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357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6558F"/>
    <w:rsid w:val="00C722EE"/>
    <w:rsid w:val="00C7483C"/>
    <w:rsid w:val="00C74CCF"/>
    <w:rsid w:val="00C753D3"/>
    <w:rsid w:val="00C76F35"/>
    <w:rsid w:val="00C80C20"/>
    <w:rsid w:val="00C80E0A"/>
    <w:rsid w:val="00C80FB5"/>
    <w:rsid w:val="00C81695"/>
    <w:rsid w:val="00C82713"/>
    <w:rsid w:val="00C829FE"/>
    <w:rsid w:val="00C82C82"/>
    <w:rsid w:val="00C8345A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4241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0BC4"/>
    <w:rsid w:val="00D61644"/>
    <w:rsid w:val="00D6235A"/>
    <w:rsid w:val="00D62AA9"/>
    <w:rsid w:val="00D64040"/>
    <w:rsid w:val="00D64CA8"/>
    <w:rsid w:val="00D67674"/>
    <w:rsid w:val="00D7294E"/>
    <w:rsid w:val="00D729B3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C5B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D6911"/>
    <w:rsid w:val="00DE0B10"/>
    <w:rsid w:val="00DE0FBB"/>
    <w:rsid w:val="00DE106A"/>
    <w:rsid w:val="00DE17A4"/>
    <w:rsid w:val="00DE19C4"/>
    <w:rsid w:val="00DE25E7"/>
    <w:rsid w:val="00DE3177"/>
    <w:rsid w:val="00DE343E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3ED3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1F71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52C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5D6"/>
    <w:rsid w:val="00E96945"/>
    <w:rsid w:val="00E96CEB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2ACC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3A5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724"/>
    <w:rsid w:val="00F15F00"/>
    <w:rsid w:val="00F15FAD"/>
    <w:rsid w:val="00F172E4"/>
    <w:rsid w:val="00F22A40"/>
    <w:rsid w:val="00F2480D"/>
    <w:rsid w:val="00F25070"/>
    <w:rsid w:val="00F257C8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176F"/>
    <w:rsid w:val="00F433B9"/>
    <w:rsid w:val="00F43A81"/>
    <w:rsid w:val="00F44045"/>
    <w:rsid w:val="00F460F3"/>
    <w:rsid w:val="00F46A56"/>
    <w:rsid w:val="00F476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94340B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FC60B-7FD6-4DDE-ABE9-7E847C93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10</Pages>
  <Words>3667</Words>
  <Characters>23042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26656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46</cp:revision>
  <cp:lastPrinted>2018-11-13T08:16:00Z</cp:lastPrinted>
  <dcterms:created xsi:type="dcterms:W3CDTF">2020-09-22T06:34:00Z</dcterms:created>
  <dcterms:modified xsi:type="dcterms:W3CDTF">2020-12-02T07:22:00Z</dcterms:modified>
</cp:coreProperties>
</file>